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8901B" w14:textId="294CA486" w:rsidR="00780C89" w:rsidRDefault="00780C89" w:rsidP="00780C89">
      <w:pPr>
        <w:ind w:left="2410"/>
      </w:pPr>
      <w:r>
        <w:rPr>
          <w:noProof/>
        </w:rPr>
        <w:drawing>
          <wp:inline distT="0" distB="0" distL="0" distR="0" wp14:anchorId="7C508284" wp14:editId="37ABF9FD">
            <wp:extent cx="2367870" cy="20193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71997" cy="2022819"/>
                    </a:xfrm>
                    <a:prstGeom prst="rect">
                      <a:avLst/>
                    </a:prstGeom>
                  </pic:spPr>
                </pic:pic>
              </a:graphicData>
            </a:graphic>
          </wp:inline>
        </w:drawing>
      </w:r>
    </w:p>
    <w:p w14:paraId="226F3476" w14:textId="1F3C4D2A" w:rsidR="00780C89" w:rsidRDefault="00780C89"/>
    <w:p w14:paraId="676903DF" w14:textId="42C66405" w:rsidR="00780C89" w:rsidRDefault="00780C89"/>
    <w:p w14:paraId="4FF7DDC5" w14:textId="1FAA1FCC" w:rsidR="00780C89" w:rsidRDefault="00780C89" w:rsidP="00780C89">
      <w:pPr>
        <w:ind w:left="2552"/>
      </w:pPr>
    </w:p>
    <w:p w14:paraId="6FFB7CF5" w14:textId="1DF5B4F9" w:rsidR="00780C89" w:rsidRDefault="00780C89"/>
    <w:p w14:paraId="762C7292" w14:textId="22343B22" w:rsidR="00780C89" w:rsidRDefault="00780C89"/>
    <w:p w14:paraId="48CD5700" w14:textId="088F7811" w:rsidR="00780C89" w:rsidRDefault="00780C89"/>
    <w:p w14:paraId="02FDC838" w14:textId="5CF6CDFB" w:rsidR="00780C89" w:rsidRDefault="00780C89"/>
    <w:p w14:paraId="0348F486" w14:textId="20D97719" w:rsidR="00780C89" w:rsidRDefault="00780C89"/>
    <w:p w14:paraId="51BAB953" w14:textId="563125D6" w:rsidR="00780C89" w:rsidRPr="00780C89" w:rsidRDefault="00780C89" w:rsidP="00780C89">
      <w:pPr>
        <w:jc w:val="center"/>
        <w:rPr>
          <w:sz w:val="48"/>
          <w:szCs w:val="48"/>
        </w:rPr>
      </w:pPr>
      <w:r w:rsidRPr="00780C89">
        <w:rPr>
          <w:color w:val="000000"/>
          <w:sz w:val="48"/>
          <w:szCs w:val="48"/>
        </w:rPr>
        <w:t>Ders ve Kültür Kitapları Yayıncıları Telif Hakları ve Lisanslama Meslek Birliği</w:t>
      </w:r>
    </w:p>
    <w:p w14:paraId="40DBCE48" w14:textId="4B8583A9" w:rsidR="00780C89" w:rsidRDefault="00780C89"/>
    <w:p w14:paraId="5C18CCA0" w14:textId="3E6EF4FC" w:rsidR="00780C89" w:rsidRDefault="00780C89"/>
    <w:p w14:paraId="41B93FBD" w14:textId="7ACF077B" w:rsidR="00780C89" w:rsidRDefault="00780C89"/>
    <w:p w14:paraId="735EE102" w14:textId="01BC61EA" w:rsidR="00780C89" w:rsidRDefault="00780C89"/>
    <w:p w14:paraId="33050F7F" w14:textId="77777777" w:rsidR="000E0ED8" w:rsidRDefault="000E0ED8"/>
    <w:p w14:paraId="65F1E359" w14:textId="0BABBB7B" w:rsidR="00780C89" w:rsidRDefault="00780C89"/>
    <w:p w14:paraId="5644119C" w14:textId="7D7A36AA" w:rsidR="00780C89" w:rsidRPr="000E0ED8" w:rsidRDefault="000E0ED8" w:rsidP="000E0ED8">
      <w:pPr>
        <w:jc w:val="center"/>
        <w:rPr>
          <w:sz w:val="44"/>
          <w:szCs w:val="44"/>
        </w:rPr>
      </w:pPr>
      <w:r w:rsidRPr="000E0ED8">
        <w:rPr>
          <w:sz w:val="44"/>
          <w:szCs w:val="44"/>
        </w:rPr>
        <w:t>2022 YILI ŞEFFAFLIK RAPORU</w:t>
      </w:r>
    </w:p>
    <w:p w14:paraId="022EC66A" w14:textId="577E7A9E" w:rsidR="00780C89" w:rsidRDefault="00780C89"/>
    <w:p w14:paraId="2A32DC63" w14:textId="7C3D9C66" w:rsidR="00780C89" w:rsidRDefault="00780C89"/>
    <w:p w14:paraId="62A5FE79" w14:textId="152046E5" w:rsidR="00780C89" w:rsidRDefault="00780C89"/>
    <w:p w14:paraId="124C77FD" w14:textId="1AA3F29D" w:rsidR="00780C89" w:rsidRDefault="00780C89"/>
    <w:p w14:paraId="1E9F3260" w14:textId="5C5C4F56" w:rsidR="00780C89" w:rsidRDefault="00780C89"/>
    <w:p w14:paraId="5C5C7480" w14:textId="61EE3FAB" w:rsidR="00780C89" w:rsidRDefault="00780C89"/>
    <w:p w14:paraId="0C0D75EA" w14:textId="7B714FF8" w:rsidR="00780C89" w:rsidRDefault="00780C89"/>
    <w:p w14:paraId="4515E59D" w14:textId="74169013" w:rsidR="00780C89" w:rsidRDefault="00780C89"/>
    <w:p w14:paraId="20A21327" w14:textId="04C58887" w:rsidR="00780C89" w:rsidRDefault="00780C89"/>
    <w:p w14:paraId="29134FDA" w14:textId="139EC565" w:rsidR="00780C89" w:rsidRDefault="00780C89"/>
    <w:p w14:paraId="4D077D92" w14:textId="336927A0" w:rsidR="00780C89" w:rsidRDefault="00780C89"/>
    <w:p w14:paraId="6421F9F1" w14:textId="067E8412" w:rsidR="00780C89" w:rsidRDefault="00780C89"/>
    <w:p w14:paraId="3E9D6122" w14:textId="36A430D7" w:rsidR="00780C89" w:rsidRDefault="00780C89"/>
    <w:p w14:paraId="2CA3DC08" w14:textId="253CF227" w:rsidR="00780C89" w:rsidRDefault="00780C89"/>
    <w:tbl>
      <w:tblPr>
        <w:tblW w:w="9366" w:type="dxa"/>
        <w:tblCellSpacing w:w="0" w:type="dxa"/>
        <w:tblInd w:w="851" w:type="dxa"/>
        <w:tblCellMar>
          <w:left w:w="0" w:type="dxa"/>
          <w:right w:w="0" w:type="dxa"/>
        </w:tblCellMar>
        <w:tblLook w:val="04A0" w:firstRow="1" w:lastRow="0" w:firstColumn="1" w:lastColumn="0" w:noHBand="0" w:noVBand="1"/>
      </w:tblPr>
      <w:tblGrid>
        <w:gridCol w:w="9366"/>
      </w:tblGrid>
      <w:tr w:rsidR="00780C89" w14:paraId="76F9CE86" w14:textId="77777777" w:rsidTr="000E0ED8">
        <w:trPr>
          <w:tblCellSpacing w:w="0" w:type="dxa"/>
        </w:trPr>
        <w:tc>
          <w:tcPr>
            <w:tcW w:w="9366" w:type="dxa"/>
            <w:tcMar>
              <w:top w:w="45" w:type="dxa"/>
              <w:left w:w="0" w:type="dxa"/>
              <w:bottom w:w="45" w:type="dxa"/>
              <w:right w:w="0" w:type="dxa"/>
            </w:tcMar>
            <w:vAlign w:val="center"/>
            <w:hideMark/>
          </w:tcPr>
          <w:p w14:paraId="7678C05D" w14:textId="77777777" w:rsidR="000E0ED8" w:rsidRDefault="000E0ED8">
            <w:pPr>
              <w:rPr>
                <w:rFonts w:ascii="Calibri" w:hAnsi="Calibri" w:cs="Calibri"/>
                <w:color w:val="606060"/>
                <w:sz w:val="21"/>
                <w:szCs w:val="21"/>
              </w:rPr>
            </w:pPr>
          </w:p>
          <w:p w14:paraId="5BAC2AFB" w14:textId="3CB49303" w:rsidR="00780C89" w:rsidRDefault="00780C89">
            <w:pPr>
              <w:rPr>
                <w:rFonts w:ascii="Calibri" w:hAnsi="Calibri" w:cs="Calibri"/>
                <w:color w:val="606060"/>
                <w:sz w:val="21"/>
                <w:szCs w:val="21"/>
              </w:rPr>
            </w:pPr>
            <w:r>
              <w:rPr>
                <w:rFonts w:ascii="Calibri" w:hAnsi="Calibri" w:cs="Calibri"/>
                <w:color w:val="606060"/>
                <w:sz w:val="21"/>
                <w:szCs w:val="21"/>
              </w:rPr>
              <w:br/>
            </w:r>
            <w:r>
              <w:rPr>
                <w:rStyle w:val="contact-info"/>
                <w:rFonts w:ascii="Calibri" w:hAnsi="Calibri" w:cs="Calibri"/>
                <w:color w:val="606060"/>
                <w:sz w:val="21"/>
                <w:szCs w:val="21"/>
              </w:rPr>
              <w:t xml:space="preserve">Bahçelievler Mahallesi Prof. Muammer Aksoy Caddesi (Eski 2.Cd.) No:4/5 Çankaya / Ankara  </w:t>
            </w:r>
          </w:p>
        </w:tc>
      </w:tr>
      <w:tr w:rsidR="00780C89" w14:paraId="67EAF747" w14:textId="77777777" w:rsidTr="000E0ED8">
        <w:trPr>
          <w:tblCellSpacing w:w="0" w:type="dxa"/>
        </w:trPr>
        <w:tc>
          <w:tcPr>
            <w:tcW w:w="9366" w:type="dxa"/>
            <w:tcMar>
              <w:top w:w="45" w:type="dxa"/>
              <w:left w:w="0" w:type="dxa"/>
              <w:bottom w:w="45" w:type="dxa"/>
              <w:right w:w="0" w:type="dxa"/>
            </w:tcMar>
            <w:vAlign w:val="center"/>
            <w:hideMark/>
          </w:tcPr>
          <w:p w14:paraId="6874E7BC" w14:textId="072A8B54" w:rsidR="00780C89" w:rsidRDefault="00780C89">
            <w:pPr>
              <w:rPr>
                <w:rFonts w:ascii="Calibri" w:hAnsi="Calibri" w:cs="Calibri"/>
                <w:color w:val="606060"/>
                <w:sz w:val="21"/>
                <w:szCs w:val="21"/>
              </w:rPr>
            </w:pPr>
            <w:r>
              <w:rPr>
                <w:rStyle w:val="contact-info"/>
                <w:rFonts w:ascii="Calibri" w:hAnsi="Calibri" w:cs="Calibri"/>
                <w:color w:val="606060"/>
                <w:sz w:val="21"/>
                <w:szCs w:val="21"/>
              </w:rPr>
              <w:t xml:space="preserve">0312 309 09 54 </w:t>
            </w:r>
            <w:r w:rsidR="000E0ED8">
              <w:rPr>
                <w:rStyle w:val="contact-info"/>
                <w:rFonts w:ascii="Calibri" w:hAnsi="Calibri" w:cs="Calibri"/>
                <w:color w:val="606060"/>
                <w:sz w:val="21"/>
                <w:szCs w:val="21"/>
              </w:rPr>
              <w:t>–</w:t>
            </w:r>
            <w:r>
              <w:rPr>
                <w:rStyle w:val="contact-info"/>
                <w:rFonts w:ascii="Calibri" w:hAnsi="Calibri" w:cs="Calibri"/>
                <w:color w:val="606060"/>
                <w:sz w:val="21"/>
                <w:szCs w:val="21"/>
              </w:rPr>
              <w:t xml:space="preserve"> </w:t>
            </w:r>
            <w:r w:rsidR="000E0ED8">
              <w:rPr>
                <w:rStyle w:val="contact-info"/>
                <w:rFonts w:ascii="Calibri" w:hAnsi="Calibri" w:cs="Calibri"/>
                <w:color w:val="606060"/>
                <w:sz w:val="21"/>
                <w:szCs w:val="21"/>
              </w:rPr>
              <w:t xml:space="preserve">56, </w:t>
            </w:r>
            <w:r>
              <w:rPr>
                <w:rStyle w:val="contact-info"/>
                <w:rFonts w:ascii="Calibri" w:hAnsi="Calibri" w:cs="Calibri"/>
                <w:color w:val="606060"/>
                <w:sz w:val="21"/>
                <w:szCs w:val="21"/>
              </w:rPr>
              <w:t>533 270 70 12</w:t>
            </w:r>
            <w:r w:rsidR="000E0ED8">
              <w:rPr>
                <w:rStyle w:val="contact-info"/>
                <w:rFonts w:ascii="Calibri" w:hAnsi="Calibri" w:cs="Calibri"/>
                <w:color w:val="606060"/>
                <w:sz w:val="21"/>
                <w:szCs w:val="21"/>
              </w:rPr>
              <w:t xml:space="preserve">   bilgi@dekmeb.org | dekmeb@hs01.kep.tr</w:t>
            </w:r>
          </w:p>
        </w:tc>
      </w:tr>
    </w:tbl>
    <w:p w14:paraId="452C2979" w14:textId="0EED8BCE" w:rsidR="000E0ED8" w:rsidRDefault="000E0ED8"/>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9B4858" w:rsidRPr="00CA6F9A" w14:paraId="38168622" w14:textId="77777777" w:rsidTr="009B4858">
        <w:tc>
          <w:tcPr>
            <w:tcW w:w="2500" w:type="pct"/>
          </w:tcPr>
          <w:p w14:paraId="50809251" w14:textId="21DE9E70" w:rsidR="009B4858" w:rsidRPr="00CA6F9A" w:rsidRDefault="009B4858" w:rsidP="00030E4F">
            <w:pPr>
              <w:widowControl w:val="0"/>
              <w:rPr>
                <w:rFonts w:ascii="Arial Narrow" w:hAnsi="Arial Narrow" w:cs="Arial"/>
                <w:b/>
                <w:sz w:val="22"/>
                <w:szCs w:val="22"/>
              </w:rPr>
            </w:pPr>
            <w:r w:rsidRPr="00CA6F9A">
              <w:rPr>
                <w:rFonts w:ascii="Arial Narrow" w:hAnsi="Arial Narrow" w:cs="Arial"/>
                <w:b/>
                <w:sz w:val="22"/>
                <w:szCs w:val="22"/>
              </w:rPr>
              <w:lastRenderedPageBreak/>
              <w:t xml:space="preserve">Rapor </w:t>
            </w:r>
            <w:r w:rsidR="007578D2" w:rsidRPr="00CA6F9A">
              <w:rPr>
                <w:rFonts w:ascii="Arial Narrow" w:hAnsi="Arial Narrow" w:cs="Arial"/>
                <w:b/>
                <w:sz w:val="22"/>
                <w:szCs w:val="22"/>
              </w:rPr>
              <w:t>sayısı: YMM-27104457</w:t>
            </w:r>
            <w:r w:rsidR="007578D2" w:rsidRPr="00D671F2">
              <w:rPr>
                <w:rFonts w:ascii="Arial Narrow" w:hAnsi="Arial Narrow" w:cs="Arial"/>
                <w:b/>
                <w:sz w:val="22"/>
                <w:szCs w:val="22"/>
                <w:highlight w:val="cyan"/>
              </w:rPr>
              <w:t>-</w:t>
            </w:r>
            <w:r w:rsidR="00062644" w:rsidRPr="00D671F2">
              <w:rPr>
                <w:rFonts w:ascii="Arial Narrow" w:hAnsi="Arial Narrow" w:cs="Arial"/>
                <w:b/>
                <w:sz w:val="22"/>
                <w:szCs w:val="22"/>
                <w:highlight w:val="cyan"/>
              </w:rPr>
              <w:t>1444-202</w:t>
            </w:r>
            <w:r w:rsidR="007D5475" w:rsidRPr="00D671F2">
              <w:rPr>
                <w:rFonts w:ascii="Arial Narrow" w:hAnsi="Arial Narrow" w:cs="Arial"/>
                <w:b/>
                <w:sz w:val="22"/>
                <w:szCs w:val="22"/>
                <w:highlight w:val="cyan"/>
              </w:rPr>
              <w:t>3</w:t>
            </w:r>
            <w:r w:rsidR="00062644" w:rsidRPr="00D671F2">
              <w:rPr>
                <w:rFonts w:ascii="Arial Narrow" w:hAnsi="Arial Narrow" w:cs="Arial"/>
                <w:b/>
                <w:sz w:val="22"/>
                <w:szCs w:val="22"/>
                <w:highlight w:val="cyan"/>
              </w:rPr>
              <w:t>/</w:t>
            </w:r>
          </w:p>
        </w:tc>
        <w:tc>
          <w:tcPr>
            <w:tcW w:w="2500" w:type="pct"/>
          </w:tcPr>
          <w:p w14:paraId="6F7A0B75" w14:textId="77777777" w:rsidR="009B4858" w:rsidRPr="00CA6F9A" w:rsidRDefault="009B4858" w:rsidP="00030E4F">
            <w:pPr>
              <w:widowControl w:val="0"/>
              <w:rPr>
                <w:rFonts w:ascii="Arial Narrow" w:hAnsi="Arial Narrow" w:cs="Arial"/>
                <w:b/>
                <w:sz w:val="22"/>
                <w:szCs w:val="22"/>
              </w:rPr>
            </w:pPr>
          </w:p>
        </w:tc>
      </w:tr>
      <w:tr w:rsidR="009B4858" w14:paraId="761C89A8" w14:textId="77777777" w:rsidTr="009B4858">
        <w:tc>
          <w:tcPr>
            <w:tcW w:w="2500" w:type="pct"/>
          </w:tcPr>
          <w:p w14:paraId="53249F4A" w14:textId="77777777" w:rsidR="009B4858" w:rsidRPr="00CA6F9A" w:rsidRDefault="009B4858" w:rsidP="00030E4F">
            <w:pPr>
              <w:widowControl w:val="0"/>
              <w:rPr>
                <w:rFonts w:ascii="Arial Narrow" w:hAnsi="Arial Narrow" w:cs="Arial"/>
                <w:b/>
                <w:sz w:val="22"/>
                <w:szCs w:val="22"/>
              </w:rPr>
            </w:pPr>
            <w:r w:rsidRPr="00CA6F9A">
              <w:rPr>
                <w:rFonts w:ascii="Arial Narrow" w:hAnsi="Arial Narrow" w:cs="Arial"/>
                <w:b/>
                <w:sz w:val="22"/>
                <w:szCs w:val="22"/>
              </w:rPr>
              <w:t>Rapor Ekleri: Ekli Listede</w:t>
            </w:r>
          </w:p>
        </w:tc>
        <w:tc>
          <w:tcPr>
            <w:tcW w:w="2500" w:type="pct"/>
          </w:tcPr>
          <w:p w14:paraId="3EFFCB06" w14:textId="5D39552D" w:rsidR="009B4858" w:rsidRPr="00CA6F9A" w:rsidRDefault="000E0ED8" w:rsidP="009B4858">
            <w:pPr>
              <w:widowControl w:val="0"/>
              <w:jc w:val="right"/>
              <w:rPr>
                <w:rFonts w:ascii="Arial Narrow" w:hAnsi="Arial Narrow" w:cs="Arial"/>
                <w:b/>
                <w:sz w:val="22"/>
                <w:szCs w:val="22"/>
              </w:rPr>
            </w:pPr>
            <w:r>
              <w:rPr>
                <w:rFonts w:ascii="Arial Narrow" w:hAnsi="Arial Narrow" w:cs="Arial"/>
                <w:b/>
                <w:sz w:val="22"/>
                <w:szCs w:val="22"/>
              </w:rPr>
              <w:t>…/08/</w:t>
            </w:r>
            <w:r w:rsidR="007D5475">
              <w:rPr>
                <w:rFonts w:ascii="Arial Narrow" w:hAnsi="Arial Narrow" w:cs="Arial"/>
                <w:b/>
                <w:sz w:val="22"/>
                <w:szCs w:val="22"/>
              </w:rPr>
              <w:t>2023</w:t>
            </w:r>
          </w:p>
        </w:tc>
      </w:tr>
    </w:tbl>
    <w:p w14:paraId="3FD9E220" w14:textId="77777777" w:rsidR="00030E4F" w:rsidRDefault="00030E4F" w:rsidP="00030E4F">
      <w:pPr>
        <w:widowControl w:val="0"/>
        <w:rPr>
          <w:rFonts w:ascii="Arial Narrow" w:hAnsi="Arial Narrow" w:cs="Arial"/>
          <w:sz w:val="22"/>
          <w:szCs w:val="22"/>
        </w:rPr>
      </w:pPr>
    </w:p>
    <w:p w14:paraId="24C4B547" w14:textId="77777777" w:rsidR="008949AC" w:rsidRDefault="008949AC" w:rsidP="00030E4F">
      <w:pPr>
        <w:widowControl w:val="0"/>
        <w:rPr>
          <w:rFonts w:ascii="Arial Narrow" w:hAnsi="Arial Narrow" w:cs="Arial"/>
          <w:sz w:val="22"/>
          <w:szCs w:val="22"/>
        </w:rPr>
      </w:pPr>
    </w:p>
    <w:p w14:paraId="296B1B7E" w14:textId="77777777" w:rsidR="008949AC" w:rsidRDefault="008949AC" w:rsidP="00030E4F">
      <w:pPr>
        <w:widowControl w:val="0"/>
        <w:rPr>
          <w:rFonts w:ascii="Arial Narrow" w:hAnsi="Arial Narrow" w:cs="Arial"/>
          <w:sz w:val="22"/>
          <w:szCs w:val="22"/>
        </w:rPr>
      </w:pPr>
    </w:p>
    <w:p w14:paraId="0D0A7B2E" w14:textId="77777777" w:rsidR="008949AC" w:rsidRDefault="008949AC" w:rsidP="00030E4F">
      <w:pPr>
        <w:widowControl w:val="0"/>
        <w:rPr>
          <w:rFonts w:ascii="Arial Narrow" w:hAnsi="Arial Narrow" w:cs="Arial"/>
          <w:sz w:val="22"/>
          <w:szCs w:val="22"/>
        </w:rPr>
      </w:pPr>
    </w:p>
    <w:p w14:paraId="66245559" w14:textId="77777777" w:rsidR="008949AC" w:rsidRDefault="008949AC" w:rsidP="00030E4F">
      <w:pPr>
        <w:widowControl w:val="0"/>
        <w:rPr>
          <w:rFonts w:ascii="Arial Narrow" w:hAnsi="Arial Narrow" w:cs="Arial"/>
          <w:sz w:val="22"/>
          <w:szCs w:val="22"/>
        </w:rPr>
      </w:pPr>
    </w:p>
    <w:p w14:paraId="1AEB15AB" w14:textId="77777777" w:rsidR="008949AC" w:rsidRDefault="008949AC" w:rsidP="00030E4F">
      <w:pPr>
        <w:widowControl w:val="0"/>
        <w:rPr>
          <w:rFonts w:ascii="Arial Narrow" w:hAnsi="Arial Narrow" w:cs="Arial"/>
          <w:sz w:val="22"/>
          <w:szCs w:val="22"/>
        </w:rPr>
      </w:pPr>
    </w:p>
    <w:tbl>
      <w:tblPr>
        <w:tblW w:w="9781" w:type="dxa"/>
        <w:tblInd w:w="-72" w:type="dxa"/>
        <w:tblCellMar>
          <w:left w:w="70" w:type="dxa"/>
          <w:right w:w="70" w:type="dxa"/>
        </w:tblCellMar>
        <w:tblLook w:val="0000" w:firstRow="0" w:lastRow="0" w:firstColumn="0" w:lastColumn="0" w:noHBand="0" w:noVBand="0"/>
      </w:tblPr>
      <w:tblGrid>
        <w:gridCol w:w="9781"/>
      </w:tblGrid>
      <w:tr w:rsidR="00030E4F" w:rsidRPr="00306141" w14:paraId="086755DD" w14:textId="77777777" w:rsidTr="008949AC">
        <w:trPr>
          <w:trHeight w:hRule="exact" w:val="306"/>
        </w:trPr>
        <w:tc>
          <w:tcPr>
            <w:tcW w:w="9781" w:type="dxa"/>
          </w:tcPr>
          <w:p w14:paraId="47AB0EE6" w14:textId="77777777" w:rsidR="00030E4F" w:rsidRPr="00306141" w:rsidRDefault="00030E4F" w:rsidP="00386F42">
            <w:pPr>
              <w:pStyle w:val="GvdeMetni2"/>
              <w:jc w:val="center"/>
              <w:rPr>
                <w:rFonts w:ascii="Arial Narrow" w:hAnsi="Arial Narrow" w:cs="Arial"/>
                <w:bCs/>
                <w:szCs w:val="22"/>
              </w:rPr>
            </w:pPr>
            <w:r w:rsidRPr="00306141">
              <w:rPr>
                <w:rFonts w:ascii="Arial Narrow" w:hAnsi="Arial Narrow" w:cs="Arial"/>
                <w:b/>
                <w:bCs/>
                <w:szCs w:val="22"/>
              </w:rPr>
              <w:t>Y E M İ N L İ   M A L İ    M Ü Ş A V İ R L İ K</w:t>
            </w:r>
          </w:p>
        </w:tc>
      </w:tr>
      <w:tr w:rsidR="00030E4F" w:rsidRPr="00306141" w14:paraId="175881C3" w14:textId="77777777" w:rsidTr="008949AC">
        <w:trPr>
          <w:trHeight w:hRule="exact" w:val="288"/>
        </w:trPr>
        <w:tc>
          <w:tcPr>
            <w:tcW w:w="9781" w:type="dxa"/>
          </w:tcPr>
          <w:p w14:paraId="7F55BD9F" w14:textId="77777777" w:rsidR="00030E4F" w:rsidRPr="00386F42" w:rsidRDefault="00386F42" w:rsidP="002C7FE7">
            <w:pPr>
              <w:pStyle w:val="GvdeMetni2"/>
              <w:jc w:val="center"/>
              <w:rPr>
                <w:rFonts w:ascii="Arial Narrow" w:hAnsi="Arial Narrow" w:cs="Arial"/>
                <w:b/>
                <w:bCs/>
                <w:szCs w:val="22"/>
              </w:rPr>
            </w:pPr>
            <w:r w:rsidRPr="00386F42">
              <w:rPr>
                <w:rFonts w:ascii="Arial Narrow" w:hAnsi="Arial Narrow" w:cs="Arial"/>
                <w:b/>
                <w:bCs/>
                <w:szCs w:val="22"/>
              </w:rPr>
              <w:t>GELİR VE GİDERLERİN TESPİTİNE İL</w:t>
            </w:r>
            <w:r w:rsidR="002C7FE7">
              <w:rPr>
                <w:rFonts w:ascii="Arial Narrow" w:hAnsi="Arial Narrow" w:cs="Arial"/>
                <w:b/>
                <w:bCs/>
                <w:szCs w:val="22"/>
              </w:rPr>
              <w:t>İ</w:t>
            </w:r>
            <w:r w:rsidRPr="00386F42">
              <w:rPr>
                <w:rFonts w:ascii="Arial Narrow" w:hAnsi="Arial Narrow" w:cs="Arial"/>
                <w:b/>
                <w:bCs/>
                <w:szCs w:val="22"/>
              </w:rPr>
              <w:t>ŞK</w:t>
            </w:r>
            <w:r w:rsidR="002C7FE7">
              <w:rPr>
                <w:rFonts w:ascii="Arial Narrow" w:hAnsi="Arial Narrow" w:cs="Arial"/>
                <w:b/>
                <w:bCs/>
                <w:szCs w:val="22"/>
              </w:rPr>
              <w:t>İ</w:t>
            </w:r>
            <w:r w:rsidRPr="00386F42">
              <w:rPr>
                <w:rFonts w:ascii="Arial Narrow" w:hAnsi="Arial Narrow" w:cs="Arial"/>
                <w:b/>
                <w:bCs/>
                <w:szCs w:val="22"/>
              </w:rPr>
              <w:t>N</w:t>
            </w:r>
          </w:p>
        </w:tc>
      </w:tr>
      <w:tr w:rsidR="00030E4F" w:rsidRPr="00306141" w14:paraId="22E70E05" w14:textId="77777777" w:rsidTr="008949AC">
        <w:trPr>
          <w:trHeight w:hRule="exact" w:val="278"/>
        </w:trPr>
        <w:tc>
          <w:tcPr>
            <w:tcW w:w="9781" w:type="dxa"/>
          </w:tcPr>
          <w:p w14:paraId="3976D933" w14:textId="7B859069" w:rsidR="00030E4F" w:rsidRDefault="002C7FE7" w:rsidP="00386F42">
            <w:pPr>
              <w:pStyle w:val="GvdeMetni2"/>
              <w:jc w:val="center"/>
              <w:rPr>
                <w:rFonts w:ascii="Arial Narrow" w:hAnsi="Arial Narrow" w:cs="Arial"/>
                <w:b/>
                <w:bCs/>
                <w:szCs w:val="22"/>
              </w:rPr>
            </w:pPr>
            <w:r>
              <w:rPr>
                <w:rFonts w:ascii="Arial Narrow" w:hAnsi="Arial Narrow" w:cs="Arial"/>
                <w:b/>
                <w:bCs/>
                <w:szCs w:val="22"/>
              </w:rPr>
              <w:t>Ö</w:t>
            </w:r>
            <w:r w:rsidR="00386F42">
              <w:rPr>
                <w:rFonts w:ascii="Arial Narrow" w:hAnsi="Arial Narrow" w:cs="Arial"/>
                <w:b/>
                <w:bCs/>
                <w:szCs w:val="22"/>
              </w:rPr>
              <w:t xml:space="preserve">ZEL </w:t>
            </w:r>
            <w:proofErr w:type="gramStart"/>
            <w:r w:rsidR="00386F42">
              <w:rPr>
                <w:rFonts w:ascii="Arial Narrow" w:hAnsi="Arial Narrow" w:cs="Arial"/>
                <w:b/>
                <w:bCs/>
                <w:szCs w:val="22"/>
              </w:rPr>
              <w:t xml:space="preserve">AMAÇLI  </w:t>
            </w:r>
            <w:r w:rsidR="00391391" w:rsidRPr="00386F42">
              <w:rPr>
                <w:rFonts w:ascii="Arial Narrow" w:hAnsi="Arial Narrow" w:cs="Arial"/>
                <w:b/>
                <w:bCs/>
                <w:szCs w:val="22"/>
              </w:rPr>
              <w:t>R</w:t>
            </w:r>
            <w:proofErr w:type="gramEnd"/>
            <w:r w:rsidR="00391391" w:rsidRPr="00386F42">
              <w:rPr>
                <w:rFonts w:ascii="Arial Narrow" w:hAnsi="Arial Narrow" w:cs="Arial"/>
                <w:b/>
                <w:bCs/>
                <w:szCs w:val="22"/>
              </w:rPr>
              <w:t xml:space="preserve"> A P O R </w:t>
            </w:r>
          </w:p>
          <w:p w14:paraId="1F775EAF" w14:textId="77777777" w:rsidR="008949AC" w:rsidRDefault="008949AC" w:rsidP="00386F42">
            <w:pPr>
              <w:pStyle w:val="GvdeMetni2"/>
              <w:jc w:val="center"/>
              <w:rPr>
                <w:rFonts w:ascii="Arial Narrow" w:hAnsi="Arial Narrow" w:cs="Arial"/>
                <w:b/>
                <w:bCs/>
                <w:szCs w:val="22"/>
              </w:rPr>
            </w:pPr>
          </w:p>
          <w:p w14:paraId="41781B4B" w14:textId="77777777" w:rsidR="008949AC" w:rsidRDefault="008949AC" w:rsidP="00386F42">
            <w:pPr>
              <w:pStyle w:val="GvdeMetni2"/>
              <w:jc w:val="center"/>
              <w:rPr>
                <w:rFonts w:ascii="Arial Narrow" w:hAnsi="Arial Narrow" w:cs="Arial"/>
                <w:b/>
                <w:bCs/>
                <w:szCs w:val="22"/>
              </w:rPr>
            </w:pPr>
          </w:p>
          <w:p w14:paraId="37BBDD2B" w14:textId="77777777" w:rsidR="008949AC" w:rsidRDefault="008949AC" w:rsidP="00386F42">
            <w:pPr>
              <w:pStyle w:val="GvdeMetni2"/>
              <w:jc w:val="center"/>
              <w:rPr>
                <w:rFonts w:ascii="Arial Narrow" w:hAnsi="Arial Narrow" w:cs="Arial"/>
                <w:b/>
                <w:bCs/>
                <w:szCs w:val="22"/>
              </w:rPr>
            </w:pPr>
          </w:p>
          <w:p w14:paraId="3D209B0E" w14:textId="77777777" w:rsidR="008949AC" w:rsidRDefault="008949AC" w:rsidP="00386F42">
            <w:pPr>
              <w:pStyle w:val="GvdeMetni2"/>
              <w:jc w:val="center"/>
              <w:rPr>
                <w:rFonts w:ascii="Arial Narrow" w:hAnsi="Arial Narrow" w:cs="Arial"/>
                <w:b/>
                <w:bCs/>
                <w:szCs w:val="22"/>
              </w:rPr>
            </w:pPr>
          </w:p>
          <w:p w14:paraId="26E93929" w14:textId="77777777" w:rsidR="008949AC" w:rsidRDefault="008949AC" w:rsidP="00386F42">
            <w:pPr>
              <w:pStyle w:val="GvdeMetni2"/>
              <w:jc w:val="center"/>
              <w:rPr>
                <w:rFonts w:ascii="Arial Narrow" w:hAnsi="Arial Narrow" w:cs="Arial"/>
                <w:b/>
                <w:bCs/>
                <w:szCs w:val="22"/>
              </w:rPr>
            </w:pPr>
          </w:p>
          <w:p w14:paraId="5C42A1E6" w14:textId="77777777" w:rsidR="008949AC" w:rsidRDefault="008949AC" w:rsidP="00386F42">
            <w:pPr>
              <w:pStyle w:val="GvdeMetni2"/>
              <w:jc w:val="center"/>
              <w:rPr>
                <w:rFonts w:ascii="Arial Narrow" w:hAnsi="Arial Narrow" w:cs="Arial"/>
                <w:b/>
                <w:bCs/>
                <w:szCs w:val="22"/>
              </w:rPr>
            </w:pPr>
          </w:p>
          <w:p w14:paraId="0349E3C1" w14:textId="77777777" w:rsidR="008949AC" w:rsidRDefault="008949AC" w:rsidP="00386F42">
            <w:pPr>
              <w:pStyle w:val="GvdeMetni2"/>
              <w:jc w:val="center"/>
              <w:rPr>
                <w:rFonts w:ascii="Arial Narrow" w:hAnsi="Arial Narrow" w:cs="Arial"/>
                <w:b/>
                <w:bCs/>
                <w:szCs w:val="22"/>
              </w:rPr>
            </w:pPr>
          </w:p>
          <w:p w14:paraId="44B30581" w14:textId="77777777" w:rsidR="008949AC" w:rsidRPr="00386F42" w:rsidRDefault="008949AC" w:rsidP="00386F42">
            <w:pPr>
              <w:pStyle w:val="GvdeMetni2"/>
              <w:jc w:val="center"/>
              <w:rPr>
                <w:rFonts w:ascii="Arial Narrow" w:hAnsi="Arial Narrow" w:cs="Arial"/>
                <w:b/>
                <w:bCs/>
                <w:szCs w:val="22"/>
              </w:rPr>
            </w:pPr>
          </w:p>
        </w:tc>
      </w:tr>
      <w:tr w:rsidR="00030E4F" w:rsidRPr="00306141" w14:paraId="486026E7" w14:textId="77777777" w:rsidTr="008949AC">
        <w:trPr>
          <w:trHeight w:hRule="exact" w:val="374"/>
        </w:trPr>
        <w:tc>
          <w:tcPr>
            <w:tcW w:w="9781" w:type="dxa"/>
          </w:tcPr>
          <w:p w14:paraId="15118C5E" w14:textId="44B14C3B" w:rsidR="00030E4F" w:rsidRDefault="00030E4F" w:rsidP="00030E4F">
            <w:pPr>
              <w:pStyle w:val="GvdeMetni2"/>
              <w:jc w:val="center"/>
              <w:rPr>
                <w:rFonts w:ascii="Arial Narrow" w:hAnsi="Arial Narrow" w:cs="Arial"/>
                <w:b/>
                <w:bCs/>
                <w:szCs w:val="22"/>
              </w:rPr>
            </w:pPr>
          </w:p>
          <w:p w14:paraId="60C65B0F" w14:textId="77777777" w:rsidR="00CE2736" w:rsidRDefault="00CE2736" w:rsidP="00030E4F">
            <w:pPr>
              <w:pStyle w:val="GvdeMetni2"/>
              <w:jc w:val="center"/>
              <w:rPr>
                <w:rFonts w:ascii="Arial Narrow" w:hAnsi="Arial Narrow" w:cs="Arial"/>
                <w:b/>
                <w:bCs/>
                <w:szCs w:val="22"/>
              </w:rPr>
            </w:pPr>
          </w:p>
          <w:p w14:paraId="5D42AE9D" w14:textId="77777777" w:rsidR="008949AC" w:rsidRDefault="008949AC" w:rsidP="00030E4F">
            <w:pPr>
              <w:pStyle w:val="GvdeMetni2"/>
              <w:jc w:val="center"/>
              <w:rPr>
                <w:rFonts w:ascii="Arial Narrow" w:hAnsi="Arial Narrow" w:cs="Arial"/>
                <w:b/>
                <w:bCs/>
                <w:szCs w:val="22"/>
              </w:rPr>
            </w:pPr>
          </w:p>
          <w:p w14:paraId="6231AD47" w14:textId="77777777" w:rsidR="008949AC" w:rsidRDefault="008949AC" w:rsidP="00030E4F">
            <w:pPr>
              <w:pStyle w:val="GvdeMetni2"/>
              <w:jc w:val="center"/>
              <w:rPr>
                <w:rFonts w:ascii="Arial Narrow" w:hAnsi="Arial Narrow" w:cs="Arial"/>
                <w:b/>
                <w:bCs/>
                <w:szCs w:val="22"/>
              </w:rPr>
            </w:pPr>
          </w:p>
          <w:p w14:paraId="26D15A61" w14:textId="77777777" w:rsidR="008949AC" w:rsidRDefault="008949AC" w:rsidP="00030E4F">
            <w:pPr>
              <w:pStyle w:val="GvdeMetni2"/>
              <w:jc w:val="center"/>
              <w:rPr>
                <w:rFonts w:ascii="Arial Narrow" w:hAnsi="Arial Narrow" w:cs="Arial"/>
                <w:b/>
                <w:bCs/>
                <w:szCs w:val="22"/>
              </w:rPr>
            </w:pPr>
          </w:p>
          <w:p w14:paraId="4885100F" w14:textId="77777777" w:rsidR="008949AC" w:rsidRDefault="008949AC" w:rsidP="00030E4F">
            <w:pPr>
              <w:pStyle w:val="GvdeMetni2"/>
              <w:jc w:val="center"/>
              <w:rPr>
                <w:rFonts w:ascii="Arial Narrow" w:hAnsi="Arial Narrow" w:cs="Arial"/>
                <w:b/>
                <w:bCs/>
                <w:szCs w:val="22"/>
              </w:rPr>
            </w:pPr>
            <w:r>
              <w:rPr>
                <w:rFonts w:ascii="Arial Narrow" w:hAnsi="Arial Narrow" w:cs="Arial"/>
                <w:b/>
                <w:bCs/>
                <w:szCs w:val="22"/>
              </w:rPr>
              <w:t>,</w:t>
            </w:r>
          </w:p>
          <w:p w14:paraId="33C5DA9A" w14:textId="77777777" w:rsidR="008949AC" w:rsidRPr="00306141" w:rsidRDefault="008949AC" w:rsidP="00030E4F">
            <w:pPr>
              <w:pStyle w:val="GvdeMetni2"/>
              <w:jc w:val="center"/>
              <w:rPr>
                <w:rFonts w:ascii="Arial Narrow" w:hAnsi="Arial Narrow" w:cs="Arial"/>
                <w:b/>
                <w:bCs/>
                <w:szCs w:val="22"/>
              </w:rPr>
            </w:pPr>
          </w:p>
        </w:tc>
      </w:tr>
    </w:tbl>
    <w:tbl>
      <w:tblPr>
        <w:tblpPr w:leftFromText="141" w:rightFromText="141" w:vertAnchor="text" w:horzAnchor="margin" w:tblpX="-72" w:tblpY="-40"/>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52"/>
        <w:gridCol w:w="114"/>
        <w:gridCol w:w="46"/>
        <w:gridCol w:w="874"/>
        <w:gridCol w:w="1147"/>
        <w:gridCol w:w="46"/>
        <w:gridCol w:w="425"/>
        <w:gridCol w:w="4547"/>
      </w:tblGrid>
      <w:tr w:rsidR="002D34C1" w:rsidRPr="00306141" w14:paraId="7BAAA0A0" w14:textId="77777777" w:rsidTr="009B4858">
        <w:trPr>
          <w:cantSplit/>
          <w:trHeight w:val="28"/>
        </w:trPr>
        <w:tc>
          <w:tcPr>
            <w:tcW w:w="2652" w:type="dxa"/>
            <w:vMerge w:val="restart"/>
            <w:vAlign w:val="center"/>
          </w:tcPr>
          <w:p w14:paraId="2BC14768" w14:textId="77777777" w:rsidR="002D34C1" w:rsidRPr="00306141" w:rsidRDefault="002D34C1" w:rsidP="002C7FE7">
            <w:pPr>
              <w:rPr>
                <w:rFonts w:ascii="Arial Narrow" w:hAnsi="Arial Narrow" w:cs="Arial"/>
                <w:b/>
                <w:bCs/>
                <w:szCs w:val="22"/>
              </w:rPr>
            </w:pPr>
            <w:r w:rsidRPr="00306141">
              <w:rPr>
                <w:rFonts w:ascii="Arial Narrow" w:hAnsi="Arial Narrow" w:cs="Arial"/>
                <w:b/>
                <w:bCs/>
                <w:sz w:val="22"/>
                <w:szCs w:val="22"/>
              </w:rPr>
              <w:t>İncelemeyi Yapan</w:t>
            </w:r>
          </w:p>
          <w:p w14:paraId="30DD324E" w14:textId="77777777" w:rsidR="002D34C1" w:rsidRPr="00306141" w:rsidRDefault="002D34C1" w:rsidP="002C7FE7">
            <w:pPr>
              <w:rPr>
                <w:rFonts w:ascii="Arial Narrow" w:hAnsi="Arial Narrow" w:cs="Arial"/>
                <w:b/>
                <w:bCs/>
                <w:szCs w:val="22"/>
              </w:rPr>
            </w:pPr>
            <w:r w:rsidRPr="00306141">
              <w:rPr>
                <w:rFonts w:ascii="Arial Narrow" w:hAnsi="Arial Narrow" w:cs="Arial"/>
                <w:b/>
                <w:bCs/>
                <w:sz w:val="22"/>
                <w:szCs w:val="22"/>
              </w:rPr>
              <w:t>Yeminli Mali Müşavirin</w:t>
            </w:r>
          </w:p>
        </w:tc>
        <w:tc>
          <w:tcPr>
            <w:tcW w:w="160" w:type="dxa"/>
            <w:gridSpan w:val="2"/>
            <w:vMerge w:val="restart"/>
            <w:vAlign w:val="center"/>
          </w:tcPr>
          <w:p w14:paraId="30DFA5CA" w14:textId="77777777" w:rsidR="002D34C1" w:rsidRDefault="002D34C1" w:rsidP="002C7FE7">
            <w:pPr>
              <w:rPr>
                <w:rFonts w:ascii="Arial Narrow" w:hAnsi="Arial Narrow" w:cs="Arial"/>
                <w:b/>
                <w:bCs/>
                <w:szCs w:val="22"/>
              </w:rPr>
            </w:pPr>
          </w:p>
          <w:p w14:paraId="0EE80CDA" w14:textId="77777777" w:rsidR="002D34C1" w:rsidRPr="00306141" w:rsidRDefault="002D34C1" w:rsidP="002C7FE7">
            <w:pPr>
              <w:rPr>
                <w:rFonts w:ascii="Arial Narrow" w:hAnsi="Arial Narrow" w:cs="Arial"/>
                <w:b/>
                <w:bCs/>
                <w:szCs w:val="22"/>
              </w:rPr>
            </w:pPr>
          </w:p>
        </w:tc>
        <w:tc>
          <w:tcPr>
            <w:tcW w:w="2067" w:type="dxa"/>
            <w:gridSpan w:val="3"/>
            <w:vAlign w:val="center"/>
          </w:tcPr>
          <w:p w14:paraId="7741D232" w14:textId="77777777" w:rsidR="002D34C1" w:rsidRPr="002D34C1" w:rsidRDefault="002D34C1" w:rsidP="002C7FE7">
            <w:pPr>
              <w:pStyle w:val="AltBilgi"/>
              <w:rPr>
                <w:rFonts w:ascii="Arial Narrow" w:hAnsi="Arial Narrow" w:cs="Arial"/>
                <w:b/>
                <w:szCs w:val="22"/>
              </w:rPr>
            </w:pPr>
            <w:r w:rsidRPr="002D34C1">
              <w:rPr>
                <w:rFonts w:ascii="Arial Narrow" w:hAnsi="Arial Narrow" w:cs="Arial"/>
                <w:b/>
                <w:sz w:val="22"/>
                <w:szCs w:val="22"/>
              </w:rPr>
              <w:t>Adı Soyadı</w:t>
            </w:r>
          </w:p>
        </w:tc>
        <w:tc>
          <w:tcPr>
            <w:tcW w:w="425" w:type="dxa"/>
            <w:vAlign w:val="center"/>
          </w:tcPr>
          <w:p w14:paraId="3329C18D" w14:textId="77777777" w:rsidR="002D34C1" w:rsidRPr="00306141" w:rsidRDefault="002D34C1" w:rsidP="002C7FE7">
            <w:pPr>
              <w:jc w:val="center"/>
              <w:rPr>
                <w:rFonts w:ascii="Arial Narrow" w:hAnsi="Arial Narrow" w:cs="Arial"/>
                <w:szCs w:val="22"/>
              </w:rPr>
            </w:pPr>
            <w:r w:rsidRPr="00306141">
              <w:rPr>
                <w:rFonts w:ascii="Arial Narrow" w:hAnsi="Arial Narrow" w:cs="Arial"/>
                <w:sz w:val="22"/>
                <w:szCs w:val="22"/>
              </w:rPr>
              <w:t>:</w:t>
            </w:r>
          </w:p>
        </w:tc>
        <w:tc>
          <w:tcPr>
            <w:tcW w:w="4547" w:type="dxa"/>
            <w:vAlign w:val="center"/>
          </w:tcPr>
          <w:p w14:paraId="63F2FB96" w14:textId="77777777" w:rsidR="002D34C1" w:rsidRPr="009B4858" w:rsidRDefault="00EA0FF5" w:rsidP="00EA0FF5">
            <w:pPr>
              <w:rPr>
                <w:rFonts w:ascii="Arial Narrow" w:hAnsi="Arial Narrow" w:cs="Arial"/>
                <w:b/>
                <w:bCs/>
                <w:szCs w:val="22"/>
              </w:rPr>
            </w:pPr>
            <w:r w:rsidRPr="009B4858">
              <w:rPr>
                <w:rFonts w:ascii="Arial Narrow" w:hAnsi="Arial Narrow" w:cs="Arial"/>
                <w:b/>
                <w:sz w:val="22"/>
              </w:rPr>
              <w:t>Muhittin DOĞRIYOL</w:t>
            </w:r>
          </w:p>
        </w:tc>
      </w:tr>
      <w:tr w:rsidR="009B4858" w:rsidRPr="00306141" w14:paraId="44AA3F4F" w14:textId="77777777" w:rsidTr="009B4858">
        <w:trPr>
          <w:cantSplit/>
          <w:trHeight w:hRule="exact" w:val="239"/>
        </w:trPr>
        <w:tc>
          <w:tcPr>
            <w:tcW w:w="2652" w:type="dxa"/>
            <w:vMerge/>
          </w:tcPr>
          <w:p w14:paraId="5BE112FC" w14:textId="77777777" w:rsidR="009B4858" w:rsidRPr="00306141" w:rsidRDefault="009B4858" w:rsidP="009B4858">
            <w:pPr>
              <w:rPr>
                <w:rFonts w:ascii="Arial Narrow" w:hAnsi="Arial Narrow" w:cs="Arial"/>
                <w:b/>
                <w:bCs/>
                <w:szCs w:val="22"/>
              </w:rPr>
            </w:pPr>
          </w:p>
        </w:tc>
        <w:tc>
          <w:tcPr>
            <w:tcW w:w="160" w:type="dxa"/>
            <w:gridSpan w:val="2"/>
            <w:vMerge/>
          </w:tcPr>
          <w:p w14:paraId="64A226EF" w14:textId="77777777" w:rsidR="009B4858" w:rsidRPr="00306141" w:rsidRDefault="009B4858" w:rsidP="009B4858">
            <w:pPr>
              <w:rPr>
                <w:rFonts w:ascii="Arial Narrow" w:hAnsi="Arial Narrow" w:cs="Arial"/>
                <w:b/>
                <w:bCs/>
                <w:szCs w:val="22"/>
              </w:rPr>
            </w:pPr>
          </w:p>
        </w:tc>
        <w:tc>
          <w:tcPr>
            <w:tcW w:w="2067" w:type="dxa"/>
            <w:gridSpan w:val="3"/>
            <w:vAlign w:val="center"/>
          </w:tcPr>
          <w:p w14:paraId="3BBC936A" w14:textId="77777777" w:rsidR="009B4858" w:rsidRPr="002D34C1" w:rsidRDefault="009B4858" w:rsidP="009B4858">
            <w:pPr>
              <w:rPr>
                <w:rFonts w:ascii="Arial Narrow" w:hAnsi="Arial Narrow" w:cs="Arial"/>
                <w:b/>
                <w:szCs w:val="22"/>
              </w:rPr>
            </w:pPr>
            <w:r w:rsidRPr="002D34C1">
              <w:rPr>
                <w:rFonts w:ascii="Arial Narrow" w:hAnsi="Arial Narrow" w:cs="Arial"/>
                <w:b/>
                <w:sz w:val="22"/>
                <w:szCs w:val="22"/>
              </w:rPr>
              <w:t>Bağlı Olduğu Oda</w:t>
            </w:r>
          </w:p>
        </w:tc>
        <w:tc>
          <w:tcPr>
            <w:tcW w:w="425" w:type="dxa"/>
            <w:vAlign w:val="center"/>
          </w:tcPr>
          <w:p w14:paraId="4C701543" w14:textId="77777777" w:rsidR="009B4858" w:rsidRPr="00306141" w:rsidRDefault="009B4858" w:rsidP="009B4858">
            <w:pPr>
              <w:jc w:val="center"/>
              <w:rPr>
                <w:rFonts w:ascii="Arial Narrow" w:hAnsi="Arial Narrow" w:cs="Arial"/>
                <w:szCs w:val="22"/>
              </w:rPr>
            </w:pPr>
            <w:r w:rsidRPr="00306141">
              <w:rPr>
                <w:rFonts w:ascii="Arial Narrow" w:hAnsi="Arial Narrow" w:cs="Arial"/>
                <w:sz w:val="22"/>
                <w:szCs w:val="22"/>
              </w:rPr>
              <w:t>:</w:t>
            </w:r>
          </w:p>
        </w:tc>
        <w:tc>
          <w:tcPr>
            <w:tcW w:w="4547" w:type="dxa"/>
            <w:vAlign w:val="center"/>
          </w:tcPr>
          <w:p w14:paraId="02EC7752" w14:textId="77777777" w:rsidR="009B4858" w:rsidRPr="009B4858" w:rsidRDefault="009B4858" w:rsidP="009B4858">
            <w:pPr>
              <w:jc w:val="both"/>
              <w:rPr>
                <w:color w:val="000000"/>
              </w:rPr>
            </w:pPr>
            <w:r w:rsidRPr="009B4858">
              <w:rPr>
                <w:color w:val="000000"/>
              </w:rPr>
              <w:t>Gaziantep Y.M.M. Odası</w:t>
            </w:r>
          </w:p>
        </w:tc>
      </w:tr>
      <w:tr w:rsidR="009B4858" w:rsidRPr="00306141" w14:paraId="3DFE9BB0" w14:textId="77777777" w:rsidTr="009B4858">
        <w:trPr>
          <w:cantSplit/>
          <w:trHeight w:val="174"/>
        </w:trPr>
        <w:tc>
          <w:tcPr>
            <w:tcW w:w="2652" w:type="dxa"/>
            <w:vMerge/>
          </w:tcPr>
          <w:p w14:paraId="524B8E38" w14:textId="77777777" w:rsidR="009B4858" w:rsidRPr="00306141" w:rsidRDefault="009B4858" w:rsidP="009B4858">
            <w:pPr>
              <w:rPr>
                <w:rFonts w:ascii="Arial Narrow" w:hAnsi="Arial Narrow" w:cs="Arial"/>
                <w:b/>
                <w:bCs/>
                <w:szCs w:val="22"/>
              </w:rPr>
            </w:pPr>
          </w:p>
        </w:tc>
        <w:tc>
          <w:tcPr>
            <w:tcW w:w="160" w:type="dxa"/>
            <w:gridSpan w:val="2"/>
            <w:vMerge/>
          </w:tcPr>
          <w:p w14:paraId="379BE6FE" w14:textId="77777777" w:rsidR="009B4858" w:rsidRPr="00306141" w:rsidRDefault="009B4858" w:rsidP="009B4858">
            <w:pPr>
              <w:rPr>
                <w:rFonts w:ascii="Arial Narrow" w:hAnsi="Arial Narrow" w:cs="Arial"/>
                <w:b/>
                <w:bCs/>
                <w:szCs w:val="22"/>
              </w:rPr>
            </w:pPr>
          </w:p>
        </w:tc>
        <w:tc>
          <w:tcPr>
            <w:tcW w:w="2067" w:type="dxa"/>
            <w:gridSpan w:val="3"/>
            <w:vAlign w:val="center"/>
          </w:tcPr>
          <w:p w14:paraId="72F96048" w14:textId="77777777" w:rsidR="009B4858" w:rsidRPr="002D34C1" w:rsidRDefault="009B4858" w:rsidP="009B4858">
            <w:pPr>
              <w:rPr>
                <w:rFonts w:ascii="Arial Narrow" w:hAnsi="Arial Narrow" w:cs="Arial"/>
                <w:b/>
                <w:szCs w:val="22"/>
              </w:rPr>
            </w:pPr>
            <w:r>
              <w:rPr>
                <w:rFonts w:ascii="Arial Narrow" w:hAnsi="Arial Narrow" w:cs="Arial"/>
                <w:b/>
                <w:szCs w:val="22"/>
              </w:rPr>
              <w:t>Vergi Dairesi</w:t>
            </w:r>
          </w:p>
        </w:tc>
        <w:tc>
          <w:tcPr>
            <w:tcW w:w="425" w:type="dxa"/>
            <w:vAlign w:val="center"/>
          </w:tcPr>
          <w:p w14:paraId="63EFAB55" w14:textId="77777777" w:rsidR="009B4858" w:rsidRPr="00306141" w:rsidRDefault="009B4858" w:rsidP="009B4858">
            <w:pPr>
              <w:jc w:val="center"/>
              <w:rPr>
                <w:rFonts w:ascii="Arial Narrow" w:hAnsi="Arial Narrow" w:cs="Arial"/>
                <w:szCs w:val="22"/>
              </w:rPr>
            </w:pPr>
            <w:r>
              <w:rPr>
                <w:rFonts w:ascii="Arial Narrow" w:hAnsi="Arial Narrow" w:cs="Arial"/>
                <w:szCs w:val="22"/>
              </w:rPr>
              <w:t>:</w:t>
            </w:r>
          </w:p>
        </w:tc>
        <w:tc>
          <w:tcPr>
            <w:tcW w:w="4547" w:type="dxa"/>
            <w:vAlign w:val="center"/>
          </w:tcPr>
          <w:p w14:paraId="7C8CBB69" w14:textId="77777777" w:rsidR="009B4858" w:rsidRPr="009B4858" w:rsidRDefault="009B4858" w:rsidP="009B4858">
            <w:pPr>
              <w:jc w:val="both"/>
              <w:rPr>
                <w:color w:val="000000"/>
              </w:rPr>
            </w:pPr>
            <w:r w:rsidRPr="009B4858">
              <w:rPr>
                <w:color w:val="000000"/>
              </w:rPr>
              <w:t>Mardin</w:t>
            </w:r>
          </w:p>
        </w:tc>
      </w:tr>
      <w:tr w:rsidR="009B4858" w:rsidRPr="00306141" w14:paraId="319B59E0" w14:textId="77777777" w:rsidTr="009B4858">
        <w:trPr>
          <w:cantSplit/>
          <w:trHeight w:hRule="exact" w:val="239"/>
        </w:trPr>
        <w:tc>
          <w:tcPr>
            <w:tcW w:w="2652" w:type="dxa"/>
            <w:vMerge/>
          </w:tcPr>
          <w:p w14:paraId="6BA7822E" w14:textId="77777777" w:rsidR="009B4858" w:rsidRPr="00306141" w:rsidRDefault="009B4858" w:rsidP="009B4858">
            <w:pPr>
              <w:rPr>
                <w:rFonts w:ascii="Arial Narrow" w:hAnsi="Arial Narrow" w:cs="Arial"/>
                <w:b/>
                <w:bCs/>
                <w:szCs w:val="22"/>
              </w:rPr>
            </w:pPr>
          </w:p>
        </w:tc>
        <w:tc>
          <w:tcPr>
            <w:tcW w:w="160" w:type="dxa"/>
            <w:gridSpan w:val="2"/>
            <w:vMerge/>
          </w:tcPr>
          <w:p w14:paraId="143A1759" w14:textId="77777777" w:rsidR="009B4858" w:rsidRPr="00306141" w:rsidRDefault="009B4858" w:rsidP="009B4858">
            <w:pPr>
              <w:rPr>
                <w:rFonts w:ascii="Arial Narrow" w:hAnsi="Arial Narrow" w:cs="Arial"/>
                <w:b/>
                <w:bCs/>
                <w:szCs w:val="22"/>
              </w:rPr>
            </w:pPr>
          </w:p>
        </w:tc>
        <w:tc>
          <w:tcPr>
            <w:tcW w:w="2067" w:type="dxa"/>
            <w:gridSpan w:val="3"/>
            <w:vAlign w:val="center"/>
          </w:tcPr>
          <w:p w14:paraId="139E75E5" w14:textId="77777777" w:rsidR="009B4858" w:rsidRPr="002D34C1" w:rsidRDefault="009B4858" w:rsidP="009B4858">
            <w:pPr>
              <w:rPr>
                <w:rFonts w:ascii="Arial Narrow" w:hAnsi="Arial Narrow" w:cs="Arial"/>
                <w:b/>
                <w:szCs w:val="22"/>
              </w:rPr>
            </w:pPr>
            <w:r>
              <w:rPr>
                <w:rFonts w:ascii="Arial Narrow" w:hAnsi="Arial Narrow" w:cs="Arial"/>
                <w:b/>
                <w:szCs w:val="22"/>
              </w:rPr>
              <w:t>Vergi Kimlik No</w:t>
            </w:r>
          </w:p>
        </w:tc>
        <w:tc>
          <w:tcPr>
            <w:tcW w:w="425" w:type="dxa"/>
            <w:vAlign w:val="center"/>
          </w:tcPr>
          <w:p w14:paraId="411D8D63" w14:textId="77777777" w:rsidR="009B4858" w:rsidRPr="00306141" w:rsidRDefault="009B4858" w:rsidP="009B4858">
            <w:pPr>
              <w:jc w:val="center"/>
              <w:rPr>
                <w:rFonts w:ascii="Arial Narrow" w:hAnsi="Arial Narrow" w:cs="Arial"/>
                <w:szCs w:val="22"/>
              </w:rPr>
            </w:pPr>
          </w:p>
        </w:tc>
        <w:tc>
          <w:tcPr>
            <w:tcW w:w="4547" w:type="dxa"/>
            <w:vAlign w:val="center"/>
          </w:tcPr>
          <w:p w14:paraId="25C5D579" w14:textId="77777777" w:rsidR="009B4858" w:rsidRPr="009B4858" w:rsidRDefault="009B4858" w:rsidP="009B4858">
            <w:pPr>
              <w:jc w:val="both"/>
              <w:rPr>
                <w:color w:val="000000"/>
              </w:rPr>
            </w:pPr>
            <w:r w:rsidRPr="009B4858">
              <w:rPr>
                <w:color w:val="000000"/>
              </w:rPr>
              <w:t>309 010 0773</w:t>
            </w:r>
          </w:p>
        </w:tc>
      </w:tr>
      <w:tr w:rsidR="009B4858" w:rsidRPr="00306141" w14:paraId="45379225" w14:textId="77777777" w:rsidTr="009B4858">
        <w:trPr>
          <w:cantSplit/>
          <w:trHeight w:val="174"/>
        </w:trPr>
        <w:tc>
          <w:tcPr>
            <w:tcW w:w="2652" w:type="dxa"/>
            <w:vMerge/>
          </w:tcPr>
          <w:p w14:paraId="2FD3B4D4" w14:textId="77777777" w:rsidR="009B4858" w:rsidRPr="00306141" w:rsidRDefault="009B4858" w:rsidP="009B4858">
            <w:pPr>
              <w:rPr>
                <w:rFonts w:ascii="Arial Narrow" w:hAnsi="Arial Narrow" w:cs="Arial"/>
                <w:b/>
                <w:bCs/>
                <w:szCs w:val="22"/>
              </w:rPr>
            </w:pPr>
          </w:p>
        </w:tc>
        <w:tc>
          <w:tcPr>
            <w:tcW w:w="160" w:type="dxa"/>
            <w:gridSpan w:val="2"/>
            <w:vMerge/>
          </w:tcPr>
          <w:p w14:paraId="67CCE34F" w14:textId="77777777" w:rsidR="009B4858" w:rsidRPr="00306141" w:rsidRDefault="009B4858" w:rsidP="009B4858">
            <w:pPr>
              <w:rPr>
                <w:rFonts w:ascii="Arial Narrow" w:hAnsi="Arial Narrow" w:cs="Arial"/>
                <w:b/>
                <w:bCs/>
                <w:szCs w:val="22"/>
              </w:rPr>
            </w:pPr>
          </w:p>
        </w:tc>
        <w:tc>
          <w:tcPr>
            <w:tcW w:w="2067" w:type="dxa"/>
            <w:gridSpan w:val="3"/>
            <w:vAlign w:val="center"/>
          </w:tcPr>
          <w:p w14:paraId="3A3933AD" w14:textId="77777777" w:rsidR="009B4858" w:rsidRPr="002D34C1" w:rsidRDefault="009B4858" w:rsidP="009B4858">
            <w:pPr>
              <w:rPr>
                <w:rFonts w:ascii="Arial Narrow" w:hAnsi="Arial Narrow" w:cs="Arial"/>
                <w:b/>
                <w:szCs w:val="22"/>
              </w:rPr>
            </w:pPr>
            <w:r w:rsidRPr="002D34C1">
              <w:rPr>
                <w:rFonts w:ascii="Arial Narrow" w:hAnsi="Arial Narrow" w:cs="Arial"/>
                <w:b/>
                <w:sz w:val="22"/>
                <w:szCs w:val="22"/>
              </w:rPr>
              <w:t>Büro Adresi</w:t>
            </w:r>
          </w:p>
        </w:tc>
        <w:tc>
          <w:tcPr>
            <w:tcW w:w="425" w:type="dxa"/>
            <w:vAlign w:val="center"/>
          </w:tcPr>
          <w:p w14:paraId="3F8055DB" w14:textId="77777777" w:rsidR="009B4858" w:rsidRPr="00306141" w:rsidRDefault="009B4858" w:rsidP="009B4858">
            <w:pPr>
              <w:jc w:val="center"/>
              <w:rPr>
                <w:rFonts w:ascii="Arial Narrow" w:hAnsi="Arial Narrow" w:cs="Arial"/>
                <w:szCs w:val="22"/>
              </w:rPr>
            </w:pPr>
            <w:r w:rsidRPr="00306141">
              <w:rPr>
                <w:rFonts w:ascii="Arial Narrow" w:hAnsi="Arial Narrow" w:cs="Arial"/>
                <w:sz w:val="22"/>
                <w:szCs w:val="22"/>
              </w:rPr>
              <w:t>:</w:t>
            </w:r>
          </w:p>
        </w:tc>
        <w:tc>
          <w:tcPr>
            <w:tcW w:w="4547" w:type="dxa"/>
          </w:tcPr>
          <w:p w14:paraId="396A7C83" w14:textId="77777777" w:rsidR="009B4858" w:rsidRPr="009B4858" w:rsidRDefault="009B4858" w:rsidP="009B4858">
            <w:pPr>
              <w:jc w:val="both"/>
              <w:rPr>
                <w:color w:val="000000"/>
              </w:rPr>
            </w:pPr>
            <w:r w:rsidRPr="009B4858">
              <w:rPr>
                <w:color w:val="000000"/>
              </w:rPr>
              <w:t xml:space="preserve">My Office İş Merkezi Kat:2 No:16 </w:t>
            </w:r>
            <w:proofErr w:type="spellStart"/>
            <w:r w:rsidRPr="009B4858">
              <w:rPr>
                <w:color w:val="000000"/>
              </w:rPr>
              <w:t>Artuklu</w:t>
            </w:r>
            <w:proofErr w:type="spellEnd"/>
            <w:r w:rsidRPr="009B4858">
              <w:rPr>
                <w:color w:val="000000"/>
              </w:rPr>
              <w:t xml:space="preserve"> Mardin </w:t>
            </w:r>
          </w:p>
        </w:tc>
      </w:tr>
      <w:tr w:rsidR="009B4858" w:rsidRPr="00306141" w14:paraId="3F4C61F7" w14:textId="77777777" w:rsidTr="009B4858">
        <w:trPr>
          <w:cantSplit/>
          <w:trHeight w:val="174"/>
        </w:trPr>
        <w:tc>
          <w:tcPr>
            <w:tcW w:w="2652" w:type="dxa"/>
            <w:vMerge/>
          </w:tcPr>
          <w:p w14:paraId="7FEE6623" w14:textId="77777777" w:rsidR="009B4858" w:rsidRPr="00306141" w:rsidRDefault="009B4858" w:rsidP="009B4858">
            <w:pPr>
              <w:rPr>
                <w:rFonts w:ascii="Arial Narrow" w:hAnsi="Arial Narrow" w:cs="Arial"/>
                <w:b/>
                <w:bCs/>
                <w:szCs w:val="22"/>
              </w:rPr>
            </w:pPr>
          </w:p>
        </w:tc>
        <w:tc>
          <w:tcPr>
            <w:tcW w:w="160" w:type="dxa"/>
            <w:gridSpan w:val="2"/>
            <w:vMerge/>
          </w:tcPr>
          <w:p w14:paraId="77D13E9A" w14:textId="77777777" w:rsidR="009B4858" w:rsidRPr="00306141" w:rsidRDefault="009B4858" w:rsidP="009B4858">
            <w:pPr>
              <w:rPr>
                <w:rFonts w:ascii="Arial Narrow" w:hAnsi="Arial Narrow" w:cs="Arial"/>
                <w:b/>
                <w:bCs/>
                <w:szCs w:val="22"/>
              </w:rPr>
            </w:pPr>
          </w:p>
        </w:tc>
        <w:tc>
          <w:tcPr>
            <w:tcW w:w="2067" w:type="dxa"/>
            <w:gridSpan w:val="3"/>
            <w:vAlign w:val="center"/>
          </w:tcPr>
          <w:p w14:paraId="315B9DBF" w14:textId="77777777" w:rsidR="009B4858" w:rsidRPr="002D34C1" w:rsidRDefault="009B4858" w:rsidP="009B4858">
            <w:pPr>
              <w:rPr>
                <w:rFonts w:ascii="Arial Narrow" w:hAnsi="Arial Narrow" w:cs="Arial"/>
                <w:b/>
                <w:szCs w:val="22"/>
              </w:rPr>
            </w:pPr>
            <w:r w:rsidRPr="002D34C1">
              <w:rPr>
                <w:rFonts w:ascii="Arial Narrow" w:hAnsi="Arial Narrow" w:cs="Arial"/>
                <w:b/>
                <w:sz w:val="22"/>
                <w:szCs w:val="22"/>
              </w:rPr>
              <w:t>Telefon Numarası</w:t>
            </w:r>
          </w:p>
        </w:tc>
        <w:tc>
          <w:tcPr>
            <w:tcW w:w="425" w:type="dxa"/>
            <w:vAlign w:val="center"/>
          </w:tcPr>
          <w:p w14:paraId="22BF6F59" w14:textId="77777777" w:rsidR="009B4858" w:rsidRPr="00306141" w:rsidRDefault="009B4858" w:rsidP="009B4858">
            <w:pPr>
              <w:jc w:val="center"/>
              <w:rPr>
                <w:rFonts w:ascii="Arial Narrow" w:hAnsi="Arial Narrow" w:cs="Arial"/>
                <w:szCs w:val="22"/>
              </w:rPr>
            </w:pPr>
            <w:r w:rsidRPr="00306141">
              <w:rPr>
                <w:rFonts w:ascii="Arial Narrow" w:hAnsi="Arial Narrow" w:cs="Arial"/>
                <w:sz w:val="22"/>
                <w:szCs w:val="22"/>
              </w:rPr>
              <w:t>:</w:t>
            </w:r>
          </w:p>
        </w:tc>
        <w:tc>
          <w:tcPr>
            <w:tcW w:w="4547" w:type="dxa"/>
            <w:vAlign w:val="center"/>
          </w:tcPr>
          <w:p w14:paraId="251F5D56" w14:textId="77777777" w:rsidR="009B4858" w:rsidRPr="009B4858" w:rsidRDefault="009B4858" w:rsidP="009B4858">
            <w:pPr>
              <w:jc w:val="both"/>
              <w:rPr>
                <w:color w:val="000000"/>
              </w:rPr>
            </w:pPr>
            <w:r w:rsidRPr="009B4858">
              <w:rPr>
                <w:color w:val="000000"/>
              </w:rPr>
              <w:t>0 482 212 24 12</w:t>
            </w:r>
          </w:p>
        </w:tc>
      </w:tr>
      <w:tr w:rsidR="009B4858" w:rsidRPr="00306141" w14:paraId="3260B60D" w14:textId="77777777" w:rsidTr="00D96743">
        <w:trPr>
          <w:cantSplit/>
          <w:trHeight w:val="275"/>
        </w:trPr>
        <w:tc>
          <w:tcPr>
            <w:tcW w:w="2652" w:type="dxa"/>
            <w:vMerge/>
            <w:tcBorders>
              <w:bottom w:val="single" w:sz="4" w:space="0" w:color="auto"/>
            </w:tcBorders>
          </w:tcPr>
          <w:p w14:paraId="705723A2" w14:textId="77777777" w:rsidR="009B4858" w:rsidRPr="00306141" w:rsidRDefault="009B4858" w:rsidP="009B4858">
            <w:pPr>
              <w:rPr>
                <w:rFonts w:ascii="Arial Narrow" w:hAnsi="Arial Narrow" w:cs="Arial"/>
                <w:b/>
                <w:bCs/>
                <w:szCs w:val="22"/>
              </w:rPr>
            </w:pPr>
          </w:p>
        </w:tc>
        <w:tc>
          <w:tcPr>
            <w:tcW w:w="160" w:type="dxa"/>
            <w:gridSpan w:val="2"/>
            <w:vMerge/>
            <w:tcBorders>
              <w:bottom w:val="single" w:sz="4" w:space="0" w:color="auto"/>
            </w:tcBorders>
          </w:tcPr>
          <w:p w14:paraId="59FEF510" w14:textId="77777777" w:rsidR="009B4858" w:rsidRPr="00306141" w:rsidRDefault="009B4858" w:rsidP="009B4858">
            <w:pPr>
              <w:rPr>
                <w:rFonts w:ascii="Arial Narrow" w:hAnsi="Arial Narrow" w:cs="Arial"/>
                <w:b/>
                <w:bCs/>
                <w:szCs w:val="22"/>
              </w:rPr>
            </w:pPr>
          </w:p>
        </w:tc>
        <w:tc>
          <w:tcPr>
            <w:tcW w:w="2067" w:type="dxa"/>
            <w:gridSpan w:val="3"/>
            <w:tcBorders>
              <w:bottom w:val="single" w:sz="4" w:space="0" w:color="auto"/>
            </w:tcBorders>
            <w:vAlign w:val="center"/>
          </w:tcPr>
          <w:p w14:paraId="250C405B" w14:textId="77777777" w:rsidR="009B4858" w:rsidRPr="002D34C1" w:rsidRDefault="009B4858" w:rsidP="009B4858">
            <w:pPr>
              <w:rPr>
                <w:rFonts w:ascii="Arial Narrow" w:hAnsi="Arial Narrow" w:cs="Arial"/>
                <w:b/>
                <w:szCs w:val="22"/>
              </w:rPr>
            </w:pPr>
            <w:r w:rsidRPr="002D34C1">
              <w:rPr>
                <w:rFonts w:ascii="Arial Narrow" w:hAnsi="Arial Narrow" w:cs="Arial"/>
                <w:b/>
                <w:sz w:val="22"/>
                <w:szCs w:val="22"/>
              </w:rPr>
              <w:t>Faks Numarası</w:t>
            </w:r>
          </w:p>
        </w:tc>
        <w:tc>
          <w:tcPr>
            <w:tcW w:w="425" w:type="dxa"/>
            <w:tcBorders>
              <w:bottom w:val="single" w:sz="4" w:space="0" w:color="auto"/>
            </w:tcBorders>
            <w:vAlign w:val="center"/>
          </w:tcPr>
          <w:p w14:paraId="620D98DB" w14:textId="77777777" w:rsidR="009B4858" w:rsidRPr="00306141" w:rsidRDefault="009B4858" w:rsidP="009B4858">
            <w:pPr>
              <w:jc w:val="center"/>
              <w:rPr>
                <w:rFonts w:ascii="Arial Narrow" w:hAnsi="Arial Narrow" w:cs="Arial"/>
                <w:szCs w:val="22"/>
              </w:rPr>
            </w:pPr>
            <w:r w:rsidRPr="00306141">
              <w:rPr>
                <w:rFonts w:ascii="Arial Narrow" w:hAnsi="Arial Narrow" w:cs="Arial"/>
                <w:sz w:val="22"/>
                <w:szCs w:val="22"/>
              </w:rPr>
              <w:t>:</w:t>
            </w:r>
          </w:p>
        </w:tc>
        <w:tc>
          <w:tcPr>
            <w:tcW w:w="4547" w:type="dxa"/>
            <w:tcBorders>
              <w:bottom w:val="single" w:sz="4" w:space="0" w:color="auto"/>
            </w:tcBorders>
            <w:vAlign w:val="center"/>
          </w:tcPr>
          <w:p w14:paraId="3EADF36F" w14:textId="77777777" w:rsidR="009B4858" w:rsidRPr="009B4858" w:rsidRDefault="009B4858" w:rsidP="009B4858">
            <w:pPr>
              <w:jc w:val="both"/>
              <w:rPr>
                <w:color w:val="000000"/>
              </w:rPr>
            </w:pPr>
            <w:r w:rsidRPr="009B4858">
              <w:rPr>
                <w:color w:val="000000"/>
              </w:rPr>
              <w:t>0 482 212 24 13</w:t>
            </w:r>
          </w:p>
        </w:tc>
      </w:tr>
      <w:tr w:rsidR="009B4858" w:rsidRPr="00306141" w14:paraId="68B0C6E0" w14:textId="77777777" w:rsidTr="00D96743">
        <w:trPr>
          <w:trHeight w:hRule="exact" w:val="307"/>
        </w:trPr>
        <w:tc>
          <w:tcPr>
            <w:tcW w:w="2766" w:type="dxa"/>
            <w:gridSpan w:val="2"/>
            <w:tcBorders>
              <w:top w:val="single" w:sz="4" w:space="0" w:color="auto"/>
              <w:left w:val="nil"/>
              <w:bottom w:val="nil"/>
              <w:right w:val="nil"/>
            </w:tcBorders>
          </w:tcPr>
          <w:p w14:paraId="4334EA90" w14:textId="77777777" w:rsidR="009B4858" w:rsidRPr="00306141" w:rsidRDefault="009B4858" w:rsidP="009B4858">
            <w:pPr>
              <w:rPr>
                <w:rFonts w:ascii="Arial Narrow" w:hAnsi="Arial Narrow" w:cs="Arial"/>
                <w:b/>
                <w:bCs/>
                <w:szCs w:val="22"/>
              </w:rPr>
            </w:pPr>
          </w:p>
        </w:tc>
        <w:tc>
          <w:tcPr>
            <w:tcW w:w="920" w:type="dxa"/>
            <w:gridSpan w:val="2"/>
            <w:tcBorders>
              <w:top w:val="single" w:sz="4" w:space="0" w:color="auto"/>
              <w:left w:val="nil"/>
              <w:bottom w:val="nil"/>
              <w:right w:val="nil"/>
            </w:tcBorders>
          </w:tcPr>
          <w:p w14:paraId="601767FC" w14:textId="77777777" w:rsidR="009B4858" w:rsidRPr="00306141" w:rsidRDefault="009B4858" w:rsidP="009B4858">
            <w:pPr>
              <w:rPr>
                <w:rFonts w:ascii="Arial Narrow" w:hAnsi="Arial Narrow" w:cs="Arial"/>
                <w:szCs w:val="22"/>
              </w:rPr>
            </w:pPr>
          </w:p>
        </w:tc>
        <w:tc>
          <w:tcPr>
            <w:tcW w:w="1147" w:type="dxa"/>
            <w:tcBorders>
              <w:top w:val="single" w:sz="4" w:space="0" w:color="auto"/>
              <w:left w:val="nil"/>
              <w:bottom w:val="nil"/>
              <w:right w:val="nil"/>
            </w:tcBorders>
            <w:vAlign w:val="center"/>
          </w:tcPr>
          <w:p w14:paraId="7CFD07EF" w14:textId="77777777" w:rsidR="009B4858" w:rsidRDefault="009B4858" w:rsidP="009B4858">
            <w:pPr>
              <w:rPr>
                <w:rFonts w:ascii="Arial Narrow" w:hAnsi="Arial Narrow" w:cs="Arial"/>
                <w:b/>
                <w:bCs/>
                <w:szCs w:val="22"/>
              </w:rPr>
            </w:pPr>
          </w:p>
          <w:p w14:paraId="1226506A" w14:textId="77777777" w:rsidR="008949AC" w:rsidRDefault="008949AC" w:rsidP="009B4858">
            <w:pPr>
              <w:rPr>
                <w:rFonts w:ascii="Arial Narrow" w:hAnsi="Arial Narrow" w:cs="Arial"/>
                <w:b/>
                <w:bCs/>
                <w:szCs w:val="22"/>
              </w:rPr>
            </w:pPr>
          </w:p>
          <w:p w14:paraId="62E7BE42" w14:textId="77777777" w:rsidR="008949AC" w:rsidRDefault="008949AC" w:rsidP="009B4858">
            <w:pPr>
              <w:rPr>
                <w:rFonts w:ascii="Arial Narrow" w:hAnsi="Arial Narrow" w:cs="Arial"/>
                <w:b/>
                <w:bCs/>
                <w:szCs w:val="22"/>
              </w:rPr>
            </w:pPr>
          </w:p>
          <w:p w14:paraId="6F7ADC51" w14:textId="77777777" w:rsidR="008949AC" w:rsidRDefault="008949AC" w:rsidP="009B4858">
            <w:pPr>
              <w:rPr>
                <w:rFonts w:ascii="Arial Narrow" w:hAnsi="Arial Narrow" w:cs="Arial"/>
                <w:b/>
                <w:bCs/>
                <w:szCs w:val="22"/>
              </w:rPr>
            </w:pPr>
          </w:p>
          <w:p w14:paraId="5762F04F" w14:textId="77777777" w:rsidR="008949AC" w:rsidRPr="00306141" w:rsidRDefault="008949AC" w:rsidP="009B4858">
            <w:pPr>
              <w:rPr>
                <w:rFonts w:ascii="Arial Narrow" w:hAnsi="Arial Narrow" w:cs="Arial"/>
                <w:b/>
                <w:bCs/>
                <w:szCs w:val="22"/>
              </w:rPr>
            </w:pPr>
          </w:p>
        </w:tc>
        <w:tc>
          <w:tcPr>
            <w:tcW w:w="471" w:type="dxa"/>
            <w:gridSpan w:val="2"/>
            <w:tcBorders>
              <w:top w:val="single" w:sz="4" w:space="0" w:color="auto"/>
              <w:left w:val="nil"/>
              <w:bottom w:val="nil"/>
              <w:right w:val="nil"/>
            </w:tcBorders>
            <w:vAlign w:val="center"/>
          </w:tcPr>
          <w:p w14:paraId="09A9DB4C" w14:textId="77777777" w:rsidR="009B4858" w:rsidRPr="00306141" w:rsidRDefault="009B4858" w:rsidP="009B4858">
            <w:pPr>
              <w:jc w:val="center"/>
              <w:rPr>
                <w:rFonts w:ascii="Arial Narrow" w:hAnsi="Arial Narrow" w:cs="Arial"/>
                <w:szCs w:val="22"/>
              </w:rPr>
            </w:pPr>
          </w:p>
        </w:tc>
        <w:tc>
          <w:tcPr>
            <w:tcW w:w="4547" w:type="dxa"/>
            <w:tcBorders>
              <w:top w:val="single" w:sz="4" w:space="0" w:color="auto"/>
              <w:left w:val="nil"/>
              <w:bottom w:val="nil"/>
              <w:right w:val="nil"/>
            </w:tcBorders>
            <w:vAlign w:val="center"/>
          </w:tcPr>
          <w:p w14:paraId="2F655DEA" w14:textId="77777777" w:rsidR="009B4858" w:rsidRDefault="009B4858" w:rsidP="009B4858">
            <w:pPr>
              <w:rPr>
                <w:rFonts w:ascii="Arial Narrow" w:hAnsi="Arial Narrow" w:cs="Arial"/>
                <w:szCs w:val="22"/>
              </w:rPr>
            </w:pPr>
          </w:p>
          <w:p w14:paraId="06068F3A" w14:textId="77777777" w:rsidR="00CE2736" w:rsidRDefault="00CE2736" w:rsidP="009B4858">
            <w:pPr>
              <w:rPr>
                <w:rFonts w:ascii="Arial Narrow" w:hAnsi="Arial Narrow" w:cs="Arial"/>
                <w:szCs w:val="22"/>
              </w:rPr>
            </w:pPr>
          </w:p>
          <w:p w14:paraId="544EA8DB" w14:textId="5ED0A995" w:rsidR="00CE2736" w:rsidRPr="00306141" w:rsidRDefault="00CE2736" w:rsidP="009B4858">
            <w:pPr>
              <w:rPr>
                <w:rFonts w:ascii="Arial Narrow" w:hAnsi="Arial Narrow" w:cs="Arial"/>
                <w:szCs w:val="22"/>
              </w:rPr>
            </w:pPr>
          </w:p>
        </w:tc>
      </w:tr>
      <w:tr w:rsidR="009B4858" w:rsidRPr="00306141" w14:paraId="69E0E62E" w14:textId="77777777" w:rsidTr="00D96743">
        <w:trPr>
          <w:cantSplit/>
          <w:trHeight w:val="651"/>
        </w:trPr>
        <w:tc>
          <w:tcPr>
            <w:tcW w:w="2766" w:type="dxa"/>
            <w:gridSpan w:val="2"/>
            <w:vMerge w:val="restart"/>
            <w:vAlign w:val="center"/>
          </w:tcPr>
          <w:p w14:paraId="60CA801A" w14:textId="77777777" w:rsidR="009B4858" w:rsidRPr="00306141" w:rsidRDefault="00D96743" w:rsidP="009B4858">
            <w:pPr>
              <w:rPr>
                <w:rFonts w:ascii="Arial Narrow" w:hAnsi="Arial Narrow" w:cs="Arial"/>
                <w:b/>
                <w:bCs/>
                <w:szCs w:val="22"/>
              </w:rPr>
            </w:pPr>
            <w:r>
              <w:rPr>
                <w:rFonts w:ascii="Arial Narrow" w:hAnsi="Arial Narrow" w:cs="Arial"/>
                <w:b/>
                <w:bCs/>
                <w:szCs w:val="22"/>
              </w:rPr>
              <w:t>Mükell</w:t>
            </w:r>
            <w:r w:rsidR="008949AC">
              <w:rPr>
                <w:rFonts w:ascii="Arial Narrow" w:hAnsi="Arial Narrow" w:cs="Arial"/>
                <w:b/>
                <w:bCs/>
                <w:szCs w:val="22"/>
              </w:rPr>
              <w:t>efin</w:t>
            </w:r>
          </w:p>
        </w:tc>
        <w:tc>
          <w:tcPr>
            <w:tcW w:w="2067" w:type="dxa"/>
            <w:gridSpan w:val="3"/>
            <w:vAlign w:val="center"/>
          </w:tcPr>
          <w:p w14:paraId="53A14188" w14:textId="77777777" w:rsidR="009B4858" w:rsidRPr="002D34C1" w:rsidRDefault="009B4858" w:rsidP="009B4858">
            <w:pPr>
              <w:pStyle w:val="ZarfDn"/>
              <w:jc w:val="left"/>
              <w:rPr>
                <w:rFonts w:ascii="Arial Narrow" w:hAnsi="Arial Narrow" w:cs="Arial"/>
                <w:b/>
                <w:sz w:val="22"/>
                <w:szCs w:val="22"/>
              </w:rPr>
            </w:pPr>
            <w:r w:rsidRPr="002D34C1">
              <w:rPr>
                <w:rFonts w:ascii="Arial Narrow" w:hAnsi="Arial Narrow" w:cs="Arial"/>
                <w:b/>
                <w:sz w:val="22"/>
                <w:szCs w:val="22"/>
              </w:rPr>
              <w:t>Adı-Soyadı (Unvanı)</w:t>
            </w:r>
          </w:p>
        </w:tc>
        <w:tc>
          <w:tcPr>
            <w:tcW w:w="471" w:type="dxa"/>
            <w:gridSpan w:val="2"/>
            <w:vAlign w:val="center"/>
          </w:tcPr>
          <w:p w14:paraId="6C5BE14F" w14:textId="77777777" w:rsidR="009B4858" w:rsidRPr="00306141" w:rsidRDefault="009B4858" w:rsidP="009B4858">
            <w:pPr>
              <w:jc w:val="center"/>
              <w:rPr>
                <w:rFonts w:ascii="Arial Narrow" w:hAnsi="Arial Narrow" w:cs="Arial"/>
                <w:szCs w:val="22"/>
              </w:rPr>
            </w:pPr>
            <w:r w:rsidRPr="00306141">
              <w:rPr>
                <w:rFonts w:ascii="Arial Narrow" w:hAnsi="Arial Narrow" w:cs="Arial"/>
                <w:sz w:val="22"/>
                <w:szCs w:val="22"/>
              </w:rPr>
              <w:t>:</w:t>
            </w:r>
            <w:r>
              <w:rPr>
                <w:rFonts w:ascii="Arial Narrow" w:hAnsi="Arial Narrow" w:cs="Arial"/>
                <w:sz w:val="22"/>
                <w:szCs w:val="22"/>
              </w:rPr>
              <w:t xml:space="preserve"> </w:t>
            </w:r>
            <w:r w:rsidRPr="00DE414B">
              <w:rPr>
                <w:color w:val="000000"/>
              </w:rPr>
              <w:t xml:space="preserve">  </w:t>
            </w:r>
            <w:r>
              <w:rPr>
                <w:color w:val="000000"/>
              </w:rPr>
              <w:t xml:space="preserve"> </w:t>
            </w:r>
          </w:p>
        </w:tc>
        <w:tc>
          <w:tcPr>
            <w:tcW w:w="4547" w:type="dxa"/>
            <w:vAlign w:val="center"/>
          </w:tcPr>
          <w:p w14:paraId="1BDF8AEA" w14:textId="77777777" w:rsidR="009B4858" w:rsidRPr="00B4661D" w:rsidRDefault="009B4858" w:rsidP="009B4858">
            <w:pPr>
              <w:jc w:val="both"/>
              <w:rPr>
                <w:rFonts w:ascii="Arial Narrow" w:hAnsi="Arial Narrow" w:cs="Arial"/>
                <w:b/>
                <w:bCs/>
                <w:sz w:val="22"/>
                <w:szCs w:val="22"/>
                <w:highlight w:val="yellow"/>
              </w:rPr>
            </w:pPr>
            <w:r w:rsidRPr="00DE414B">
              <w:rPr>
                <w:color w:val="000000"/>
              </w:rPr>
              <w:t>Ders ve Kültür Kitap</w:t>
            </w:r>
            <w:r w:rsidRPr="00527156">
              <w:rPr>
                <w:color w:val="000000"/>
              </w:rPr>
              <w:t xml:space="preserve">ları </w:t>
            </w:r>
            <w:r w:rsidRPr="00DE414B">
              <w:rPr>
                <w:color w:val="000000"/>
              </w:rPr>
              <w:t>Yayıncıları Telif Hakları v</w:t>
            </w:r>
            <w:r>
              <w:rPr>
                <w:color w:val="000000"/>
              </w:rPr>
              <w:t>e Lisanslama Meslek Birliği</w:t>
            </w:r>
          </w:p>
        </w:tc>
      </w:tr>
      <w:tr w:rsidR="009B4858" w:rsidRPr="00306141" w14:paraId="7CC9C410" w14:textId="77777777" w:rsidTr="00D96743">
        <w:trPr>
          <w:cantSplit/>
          <w:trHeight w:hRule="exact" w:val="80"/>
        </w:trPr>
        <w:tc>
          <w:tcPr>
            <w:tcW w:w="2766" w:type="dxa"/>
            <w:gridSpan w:val="2"/>
            <w:vMerge/>
          </w:tcPr>
          <w:p w14:paraId="73EB753C" w14:textId="77777777" w:rsidR="009B4858" w:rsidRPr="00306141" w:rsidRDefault="009B4858" w:rsidP="009B4858">
            <w:pPr>
              <w:rPr>
                <w:rFonts w:ascii="Arial Narrow" w:hAnsi="Arial Narrow" w:cs="Arial"/>
                <w:b/>
                <w:bCs/>
                <w:szCs w:val="22"/>
              </w:rPr>
            </w:pPr>
          </w:p>
        </w:tc>
        <w:tc>
          <w:tcPr>
            <w:tcW w:w="2067" w:type="dxa"/>
            <w:gridSpan w:val="3"/>
            <w:vAlign w:val="center"/>
          </w:tcPr>
          <w:p w14:paraId="2AFD68AC" w14:textId="77777777" w:rsidR="009B4858" w:rsidRPr="002D34C1" w:rsidRDefault="009B4858" w:rsidP="009B4858">
            <w:pPr>
              <w:rPr>
                <w:rFonts w:ascii="Arial Narrow" w:hAnsi="Arial Narrow" w:cs="Arial"/>
                <w:b/>
                <w:szCs w:val="22"/>
              </w:rPr>
            </w:pPr>
          </w:p>
        </w:tc>
        <w:tc>
          <w:tcPr>
            <w:tcW w:w="471" w:type="dxa"/>
            <w:gridSpan w:val="2"/>
            <w:vAlign w:val="center"/>
          </w:tcPr>
          <w:p w14:paraId="56A55B49" w14:textId="77777777" w:rsidR="009B4858" w:rsidRPr="00306141" w:rsidRDefault="009B4858" w:rsidP="009B4858">
            <w:pPr>
              <w:jc w:val="center"/>
              <w:rPr>
                <w:rFonts w:ascii="Arial Narrow" w:hAnsi="Arial Narrow" w:cs="Arial"/>
                <w:szCs w:val="22"/>
              </w:rPr>
            </w:pPr>
          </w:p>
        </w:tc>
        <w:tc>
          <w:tcPr>
            <w:tcW w:w="4547" w:type="dxa"/>
            <w:vAlign w:val="center"/>
          </w:tcPr>
          <w:p w14:paraId="20ABE054" w14:textId="77777777" w:rsidR="009B4858" w:rsidRPr="00B4661D" w:rsidRDefault="009B4858" w:rsidP="009B4858">
            <w:pPr>
              <w:jc w:val="both"/>
              <w:rPr>
                <w:rFonts w:ascii="Arial Narrow" w:hAnsi="Arial Narrow" w:cs="Arial"/>
                <w:b/>
                <w:bCs/>
                <w:szCs w:val="22"/>
                <w:highlight w:val="yellow"/>
              </w:rPr>
            </w:pPr>
          </w:p>
        </w:tc>
      </w:tr>
      <w:tr w:rsidR="009B4858" w:rsidRPr="00306141" w14:paraId="772470FF" w14:textId="77777777" w:rsidTr="00D96743">
        <w:trPr>
          <w:cantSplit/>
          <w:trHeight w:val="174"/>
        </w:trPr>
        <w:tc>
          <w:tcPr>
            <w:tcW w:w="2766" w:type="dxa"/>
            <w:gridSpan w:val="2"/>
            <w:vMerge/>
          </w:tcPr>
          <w:p w14:paraId="637399F0" w14:textId="77777777" w:rsidR="009B4858" w:rsidRPr="00306141" w:rsidRDefault="009B4858" w:rsidP="009B4858">
            <w:pPr>
              <w:rPr>
                <w:rFonts w:ascii="Arial Narrow" w:hAnsi="Arial Narrow" w:cs="Arial"/>
                <w:b/>
                <w:bCs/>
                <w:szCs w:val="22"/>
              </w:rPr>
            </w:pPr>
          </w:p>
        </w:tc>
        <w:tc>
          <w:tcPr>
            <w:tcW w:w="2067" w:type="dxa"/>
            <w:gridSpan w:val="3"/>
            <w:vAlign w:val="center"/>
          </w:tcPr>
          <w:p w14:paraId="64E57D67" w14:textId="77777777" w:rsidR="009B4858" w:rsidRPr="002D34C1" w:rsidRDefault="009B4858" w:rsidP="009B4858">
            <w:pPr>
              <w:rPr>
                <w:rFonts w:ascii="Arial Narrow" w:hAnsi="Arial Narrow" w:cs="Arial"/>
                <w:b/>
                <w:szCs w:val="22"/>
              </w:rPr>
            </w:pPr>
            <w:r>
              <w:rPr>
                <w:rFonts w:ascii="Arial Narrow" w:hAnsi="Arial Narrow" w:cs="Arial"/>
                <w:b/>
                <w:szCs w:val="22"/>
              </w:rPr>
              <w:t>Faaliyeti</w:t>
            </w:r>
          </w:p>
        </w:tc>
        <w:tc>
          <w:tcPr>
            <w:tcW w:w="471" w:type="dxa"/>
            <w:gridSpan w:val="2"/>
            <w:vAlign w:val="center"/>
          </w:tcPr>
          <w:p w14:paraId="5308C3DD" w14:textId="77777777" w:rsidR="009B4858" w:rsidRPr="00306141" w:rsidRDefault="009B4858" w:rsidP="009B4858">
            <w:pPr>
              <w:jc w:val="center"/>
              <w:rPr>
                <w:rFonts w:ascii="Arial Narrow" w:hAnsi="Arial Narrow" w:cs="Arial"/>
                <w:szCs w:val="22"/>
              </w:rPr>
            </w:pPr>
            <w:r>
              <w:rPr>
                <w:rFonts w:ascii="Arial Narrow" w:hAnsi="Arial Narrow" w:cs="Arial"/>
                <w:szCs w:val="22"/>
              </w:rPr>
              <w:t>:</w:t>
            </w:r>
          </w:p>
        </w:tc>
        <w:tc>
          <w:tcPr>
            <w:tcW w:w="4547" w:type="dxa"/>
            <w:vAlign w:val="center"/>
          </w:tcPr>
          <w:p w14:paraId="124EE143" w14:textId="673E76BC" w:rsidR="009B4858" w:rsidRPr="001F05C1" w:rsidRDefault="009B4858" w:rsidP="00A32470">
            <w:pPr>
              <w:jc w:val="both"/>
              <w:rPr>
                <w:rFonts w:ascii="Arial Narrow" w:hAnsi="Arial Narrow" w:cs="Arial"/>
                <w:b/>
                <w:bCs/>
                <w:szCs w:val="22"/>
              </w:rPr>
            </w:pPr>
            <w:r w:rsidRPr="002D34C1">
              <w:rPr>
                <w:color w:val="000000"/>
              </w:rPr>
              <w:t>Üyelerinin ortak çıkarlarını korumak ve 5846 s. Kanunla tanınmış hakların i</w:t>
            </w:r>
            <w:r w:rsidR="00A32470">
              <w:rPr>
                <w:color w:val="000000"/>
              </w:rPr>
              <w:t>dar</w:t>
            </w:r>
            <w:r w:rsidRPr="002D34C1">
              <w:rPr>
                <w:color w:val="000000"/>
              </w:rPr>
              <w:t>esini, alınacak ücretlerin tahsilini ve hak sahiplerine dağıtımını sağlamak</w:t>
            </w:r>
            <w:r w:rsidR="00A32470">
              <w:rPr>
                <w:color w:val="000000"/>
              </w:rPr>
              <w:t>, korsanla mücadele faaliyeti yürütmek</w:t>
            </w:r>
            <w:bookmarkStart w:id="0" w:name="_GoBack"/>
            <w:bookmarkEnd w:id="0"/>
            <w:r w:rsidRPr="002D34C1">
              <w:rPr>
                <w:color w:val="000000"/>
              </w:rPr>
              <w:t>.</w:t>
            </w:r>
            <w:r>
              <w:rPr>
                <w:rFonts w:ascii="Arial Narrow" w:hAnsi="Arial Narrow" w:cs="Arial"/>
                <w:bCs/>
                <w:szCs w:val="22"/>
              </w:rPr>
              <w:t xml:space="preserve"> </w:t>
            </w:r>
          </w:p>
        </w:tc>
      </w:tr>
      <w:tr w:rsidR="009B4858" w:rsidRPr="00306141" w14:paraId="765937F3" w14:textId="77777777" w:rsidTr="00D96743">
        <w:trPr>
          <w:cantSplit/>
          <w:trHeight w:hRule="exact" w:val="80"/>
        </w:trPr>
        <w:tc>
          <w:tcPr>
            <w:tcW w:w="2766" w:type="dxa"/>
            <w:gridSpan w:val="2"/>
            <w:vMerge/>
          </w:tcPr>
          <w:p w14:paraId="4C0FE68A" w14:textId="77777777" w:rsidR="009B4858" w:rsidRPr="00306141" w:rsidRDefault="009B4858" w:rsidP="009B4858">
            <w:pPr>
              <w:rPr>
                <w:rFonts w:ascii="Arial Narrow" w:hAnsi="Arial Narrow" w:cs="Arial"/>
                <w:b/>
                <w:bCs/>
                <w:szCs w:val="22"/>
              </w:rPr>
            </w:pPr>
          </w:p>
        </w:tc>
        <w:tc>
          <w:tcPr>
            <w:tcW w:w="2067" w:type="dxa"/>
            <w:gridSpan w:val="3"/>
            <w:vAlign w:val="center"/>
          </w:tcPr>
          <w:p w14:paraId="190C185F" w14:textId="77777777" w:rsidR="009B4858" w:rsidRPr="002D34C1" w:rsidRDefault="009B4858" w:rsidP="009B4858">
            <w:pPr>
              <w:rPr>
                <w:rFonts w:ascii="Arial Narrow" w:hAnsi="Arial Narrow" w:cs="Arial"/>
                <w:b/>
                <w:szCs w:val="22"/>
              </w:rPr>
            </w:pPr>
          </w:p>
        </w:tc>
        <w:tc>
          <w:tcPr>
            <w:tcW w:w="471" w:type="dxa"/>
            <w:gridSpan w:val="2"/>
            <w:vAlign w:val="center"/>
          </w:tcPr>
          <w:p w14:paraId="000FBEFF" w14:textId="77777777" w:rsidR="009B4858" w:rsidRPr="00306141" w:rsidRDefault="009B4858" w:rsidP="009B4858">
            <w:pPr>
              <w:jc w:val="center"/>
              <w:rPr>
                <w:rFonts w:ascii="Arial Narrow" w:hAnsi="Arial Narrow" w:cs="Arial"/>
                <w:szCs w:val="22"/>
              </w:rPr>
            </w:pPr>
          </w:p>
        </w:tc>
        <w:tc>
          <w:tcPr>
            <w:tcW w:w="4547" w:type="dxa"/>
            <w:vAlign w:val="center"/>
          </w:tcPr>
          <w:p w14:paraId="771EDEE0" w14:textId="77777777" w:rsidR="009B4858" w:rsidRPr="001F05C1" w:rsidRDefault="009B4858" w:rsidP="009B4858">
            <w:pPr>
              <w:jc w:val="both"/>
              <w:rPr>
                <w:rFonts w:ascii="Arial Narrow" w:hAnsi="Arial Narrow" w:cs="Arial"/>
                <w:b/>
                <w:bCs/>
                <w:szCs w:val="22"/>
              </w:rPr>
            </w:pPr>
          </w:p>
        </w:tc>
      </w:tr>
      <w:tr w:rsidR="009B4858" w:rsidRPr="00306141" w14:paraId="7E4383B9" w14:textId="77777777" w:rsidTr="00D96743">
        <w:trPr>
          <w:cantSplit/>
          <w:trHeight w:val="651"/>
        </w:trPr>
        <w:tc>
          <w:tcPr>
            <w:tcW w:w="2766" w:type="dxa"/>
            <w:gridSpan w:val="2"/>
            <w:vMerge/>
          </w:tcPr>
          <w:p w14:paraId="57C46794" w14:textId="77777777" w:rsidR="009B4858" w:rsidRPr="00306141" w:rsidRDefault="009B4858" w:rsidP="009B4858">
            <w:pPr>
              <w:rPr>
                <w:rFonts w:ascii="Arial Narrow" w:hAnsi="Arial Narrow" w:cs="Arial"/>
                <w:b/>
                <w:bCs/>
                <w:szCs w:val="22"/>
              </w:rPr>
            </w:pPr>
          </w:p>
        </w:tc>
        <w:tc>
          <w:tcPr>
            <w:tcW w:w="2067" w:type="dxa"/>
            <w:gridSpan w:val="3"/>
            <w:vAlign w:val="center"/>
          </w:tcPr>
          <w:p w14:paraId="24C66DD0" w14:textId="77777777" w:rsidR="009B4858" w:rsidRPr="002D34C1" w:rsidRDefault="009B4858" w:rsidP="009B4858">
            <w:pPr>
              <w:rPr>
                <w:rFonts w:ascii="Arial Narrow" w:hAnsi="Arial Narrow" w:cs="Arial"/>
                <w:b/>
                <w:szCs w:val="22"/>
              </w:rPr>
            </w:pPr>
            <w:r w:rsidRPr="002D34C1">
              <w:rPr>
                <w:rFonts w:ascii="Arial Narrow" w:hAnsi="Arial Narrow" w:cs="Arial"/>
                <w:b/>
                <w:sz w:val="22"/>
                <w:szCs w:val="22"/>
              </w:rPr>
              <w:t>Adresi</w:t>
            </w:r>
          </w:p>
        </w:tc>
        <w:tc>
          <w:tcPr>
            <w:tcW w:w="471" w:type="dxa"/>
            <w:gridSpan w:val="2"/>
            <w:vAlign w:val="center"/>
          </w:tcPr>
          <w:p w14:paraId="6B6F7E41" w14:textId="77777777" w:rsidR="009B4858" w:rsidRPr="000E0C18" w:rsidRDefault="009B4858" w:rsidP="009B4858">
            <w:pPr>
              <w:jc w:val="center"/>
              <w:rPr>
                <w:rFonts w:ascii="Arial Narrow" w:hAnsi="Arial Narrow" w:cs="Arial"/>
                <w:szCs w:val="22"/>
              </w:rPr>
            </w:pPr>
            <w:r w:rsidRPr="000E0C18">
              <w:rPr>
                <w:rFonts w:ascii="Arial Narrow" w:hAnsi="Arial Narrow" w:cs="Arial"/>
                <w:sz w:val="22"/>
                <w:szCs w:val="22"/>
              </w:rPr>
              <w:t>:</w:t>
            </w:r>
          </w:p>
        </w:tc>
        <w:tc>
          <w:tcPr>
            <w:tcW w:w="4547" w:type="dxa"/>
            <w:vAlign w:val="center"/>
          </w:tcPr>
          <w:p w14:paraId="2F4B7E92" w14:textId="77777777" w:rsidR="009B4858" w:rsidRPr="000E0C18" w:rsidRDefault="009B4858" w:rsidP="009B4858">
            <w:pPr>
              <w:jc w:val="both"/>
              <w:rPr>
                <w:rFonts w:ascii="Arial Narrow" w:hAnsi="Arial Narrow" w:cs="Arial"/>
                <w:b/>
                <w:bCs/>
                <w:szCs w:val="22"/>
              </w:rPr>
            </w:pPr>
            <w:r w:rsidRPr="000E0C18">
              <w:rPr>
                <w:color w:val="000000"/>
              </w:rPr>
              <w:t>Bahçelievler Mahallesi, Prof. Muammer Aksoy Caddesi (Eski 2.Cd.) N0:4/5 Çankaya, Ankara</w:t>
            </w:r>
          </w:p>
        </w:tc>
      </w:tr>
      <w:tr w:rsidR="009B4858" w:rsidRPr="00306141" w14:paraId="3BE1D9A4" w14:textId="77777777" w:rsidTr="00D96743">
        <w:trPr>
          <w:cantSplit/>
          <w:trHeight w:val="174"/>
        </w:trPr>
        <w:tc>
          <w:tcPr>
            <w:tcW w:w="2766" w:type="dxa"/>
            <w:gridSpan w:val="2"/>
            <w:vMerge/>
          </w:tcPr>
          <w:p w14:paraId="7F21447E" w14:textId="77777777" w:rsidR="009B4858" w:rsidRPr="00306141" w:rsidRDefault="009B4858" w:rsidP="009B4858">
            <w:pPr>
              <w:rPr>
                <w:rFonts w:ascii="Arial Narrow" w:hAnsi="Arial Narrow" w:cs="Arial"/>
                <w:b/>
                <w:bCs/>
                <w:szCs w:val="22"/>
              </w:rPr>
            </w:pPr>
          </w:p>
        </w:tc>
        <w:tc>
          <w:tcPr>
            <w:tcW w:w="2067" w:type="dxa"/>
            <w:gridSpan w:val="3"/>
            <w:vAlign w:val="center"/>
          </w:tcPr>
          <w:p w14:paraId="3A4D9261" w14:textId="77777777" w:rsidR="009B4858" w:rsidRPr="002D34C1" w:rsidRDefault="009B4858" w:rsidP="009B4858">
            <w:pPr>
              <w:rPr>
                <w:rFonts w:ascii="Arial Narrow" w:hAnsi="Arial Narrow" w:cs="Arial"/>
                <w:b/>
                <w:szCs w:val="22"/>
              </w:rPr>
            </w:pPr>
            <w:r w:rsidRPr="002D34C1">
              <w:rPr>
                <w:rFonts w:ascii="Arial Narrow" w:hAnsi="Arial Narrow" w:cs="Arial"/>
                <w:b/>
                <w:sz w:val="22"/>
                <w:szCs w:val="22"/>
              </w:rPr>
              <w:t>Vergi Dairesi</w:t>
            </w:r>
          </w:p>
        </w:tc>
        <w:tc>
          <w:tcPr>
            <w:tcW w:w="471" w:type="dxa"/>
            <w:gridSpan w:val="2"/>
            <w:vAlign w:val="center"/>
          </w:tcPr>
          <w:p w14:paraId="4CF56FC6" w14:textId="77777777" w:rsidR="009B4858" w:rsidRPr="000E0C18" w:rsidRDefault="009B4858" w:rsidP="009B4858">
            <w:pPr>
              <w:jc w:val="center"/>
              <w:rPr>
                <w:rFonts w:ascii="Arial Narrow" w:hAnsi="Arial Narrow" w:cs="Arial"/>
                <w:szCs w:val="22"/>
              </w:rPr>
            </w:pPr>
            <w:r w:rsidRPr="000E0C18">
              <w:rPr>
                <w:rFonts w:ascii="Arial Narrow" w:hAnsi="Arial Narrow" w:cs="Arial"/>
                <w:sz w:val="22"/>
                <w:szCs w:val="22"/>
              </w:rPr>
              <w:t>:</w:t>
            </w:r>
          </w:p>
        </w:tc>
        <w:tc>
          <w:tcPr>
            <w:tcW w:w="4547" w:type="dxa"/>
            <w:vAlign w:val="center"/>
          </w:tcPr>
          <w:p w14:paraId="7ECDE547" w14:textId="77777777" w:rsidR="009B4858" w:rsidRPr="000E0C18" w:rsidRDefault="009B4858" w:rsidP="009B4858">
            <w:pPr>
              <w:jc w:val="both"/>
              <w:rPr>
                <w:rFonts w:ascii="Arial Narrow" w:hAnsi="Arial Narrow" w:cs="Arial"/>
                <w:b/>
                <w:bCs/>
                <w:sz w:val="22"/>
                <w:szCs w:val="22"/>
              </w:rPr>
            </w:pPr>
            <w:r w:rsidRPr="000E0C18">
              <w:rPr>
                <w:color w:val="000000"/>
              </w:rPr>
              <w:t>Maltepe Vergi Dairesi</w:t>
            </w:r>
          </w:p>
        </w:tc>
      </w:tr>
      <w:tr w:rsidR="009B4858" w:rsidRPr="00306141" w14:paraId="399074A6" w14:textId="77777777" w:rsidTr="00D96743">
        <w:trPr>
          <w:cantSplit/>
          <w:trHeight w:val="174"/>
        </w:trPr>
        <w:tc>
          <w:tcPr>
            <w:tcW w:w="2766" w:type="dxa"/>
            <w:gridSpan w:val="2"/>
            <w:vMerge/>
          </w:tcPr>
          <w:p w14:paraId="6267445D" w14:textId="77777777" w:rsidR="009B4858" w:rsidRPr="00306141" w:rsidRDefault="009B4858" w:rsidP="009B4858">
            <w:pPr>
              <w:rPr>
                <w:rFonts w:ascii="Arial Narrow" w:hAnsi="Arial Narrow" w:cs="Arial"/>
                <w:b/>
                <w:bCs/>
                <w:szCs w:val="22"/>
              </w:rPr>
            </w:pPr>
          </w:p>
        </w:tc>
        <w:tc>
          <w:tcPr>
            <w:tcW w:w="2067" w:type="dxa"/>
            <w:gridSpan w:val="3"/>
            <w:vAlign w:val="center"/>
          </w:tcPr>
          <w:p w14:paraId="2EB6912F" w14:textId="77777777" w:rsidR="009B4858" w:rsidRPr="002D34C1" w:rsidRDefault="009B4858" w:rsidP="009B4858">
            <w:pPr>
              <w:rPr>
                <w:rFonts w:ascii="Arial Narrow" w:hAnsi="Arial Narrow" w:cs="Arial"/>
                <w:b/>
                <w:szCs w:val="22"/>
              </w:rPr>
            </w:pPr>
            <w:r w:rsidRPr="002D34C1">
              <w:rPr>
                <w:rFonts w:ascii="Arial Narrow" w:hAnsi="Arial Narrow" w:cs="Arial"/>
                <w:b/>
                <w:sz w:val="22"/>
                <w:szCs w:val="22"/>
              </w:rPr>
              <w:t>Vergi Sicil No</w:t>
            </w:r>
          </w:p>
        </w:tc>
        <w:tc>
          <w:tcPr>
            <w:tcW w:w="471" w:type="dxa"/>
            <w:gridSpan w:val="2"/>
            <w:vAlign w:val="center"/>
          </w:tcPr>
          <w:p w14:paraId="2CEC730B" w14:textId="77777777" w:rsidR="009B4858" w:rsidRPr="000E0C18" w:rsidRDefault="009B4858" w:rsidP="009B4858">
            <w:pPr>
              <w:jc w:val="center"/>
              <w:rPr>
                <w:rFonts w:ascii="Arial Narrow" w:hAnsi="Arial Narrow" w:cs="Arial"/>
                <w:szCs w:val="22"/>
              </w:rPr>
            </w:pPr>
            <w:r w:rsidRPr="000E0C18">
              <w:rPr>
                <w:rFonts w:ascii="Arial Narrow" w:hAnsi="Arial Narrow" w:cs="Arial"/>
                <w:sz w:val="22"/>
                <w:szCs w:val="22"/>
              </w:rPr>
              <w:t>:</w:t>
            </w:r>
          </w:p>
        </w:tc>
        <w:tc>
          <w:tcPr>
            <w:tcW w:w="4547" w:type="dxa"/>
            <w:vAlign w:val="center"/>
          </w:tcPr>
          <w:p w14:paraId="060644F7" w14:textId="77777777" w:rsidR="009B4858" w:rsidRPr="000E0C18" w:rsidRDefault="009B4858" w:rsidP="009B4858">
            <w:pPr>
              <w:jc w:val="both"/>
              <w:rPr>
                <w:rFonts w:ascii="Arial Narrow" w:hAnsi="Arial Narrow" w:cs="Arial"/>
                <w:b/>
                <w:bCs/>
                <w:sz w:val="22"/>
                <w:szCs w:val="22"/>
              </w:rPr>
            </w:pPr>
            <w:r w:rsidRPr="000E0C18">
              <w:rPr>
                <w:color w:val="000000"/>
              </w:rPr>
              <w:t>2930482789</w:t>
            </w:r>
          </w:p>
        </w:tc>
      </w:tr>
      <w:tr w:rsidR="009B4858" w:rsidRPr="00306141" w14:paraId="1A6E590C" w14:textId="77777777" w:rsidTr="00D96743">
        <w:trPr>
          <w:cantSplit/>
          <w:trHeight w:val="174"/>
        </w:trPr>
        <w:tc>
          <w:tcPr>
            <w:tcW w:w="2766" w:type="dxa"/>
            <w:gridSpan w:val="2"/>
            <w:vMerge/>
          </w:tcPr>
          <w:p w14:paraId="75D7D1A1" w14:textId="77777777" w:rsidR="009B4858" w:rsidRPr="00306141" w:rsidRDefault="009B4858" w:rsidP="009B4858">
            <w:pPr>
              <w:rPr>
                <w:rFonts w:ascii="Arial Narrow" w:hAnsi="Arial Narrow" w:cs="Arial"/>
                <w:b/>
                <w:bCs/>
                <w:szCs w:val="22"/>
              </w:rPr>
            </w:pPr>
          </w:p>
        </w:tc>
        <w:tc>
          <w:tcPr>
            <w:tcW w:w="2067" w:type="dxa"/>
            <w:gridSpan w:val="3"/>
            <w:vAlign w:val="center"/>
          </w:tcPr>
          <w:p w14:paraId="7391F8B5" w14:textId="77777777" w:rsidR="009B4858" w:rsidRPr="002D34C1" w:rsidRDefault="009B4858" w:rsidP="009B4858">
            <w:pPr>
              <w:rPr>
                <w:rFonts w:ascii="Arial Narrow" w:hAnsi="Arial Narrow" w:cs="Arial"/>
                <w:b/>
                <w:szCs w:val="22"/>
              </w:rPr>
            </w:pPr>
            <w:r w:rsidRPr="002D34C1">
              <w:rPr>
                <w:rFonts w:ascii="Arial Narrow" w:hAnsi="Arial Narrow" w:cs="Arial"/>
                <w:b/>
                <w:sz w:val="22"/>
                <w:szCs w:val="22"/>
              </w:rPr>
              <w:t>Telefon Numarası</w:t>
            </w:r>
          </w:p>
        </w:tc>
        <w:tc>
          <w:tcPr>
            <w:tcW w:w="471" w:type="dxa"/>
            <w:gridSpan w:val="2"/>
            <w:vAlign w:val="center"/>
          </w:tcPr>
          <w:p w14:paraId="41FF3542" w14:textId="77777777" w:rsidR="009B4858" w:rsidRPr="000E0C18" w:rsidRDefault="009B4858" w:rsidP="009B4858">
            <w:pPr>
              <w:jc w:val="center"/>
              <w:rPr>
                <w:rFonts w:ascii="Arial Narrow" w:hAnsi="Arial Narrow" w:cs="Arial"/>
                <w:szCs w:val="22"/>
              </w:rPr>
            </w:pPr>
            <w:r w:rsidRPr="000E0C18">
              <w:rPr>
                <w:rFonts w:ascii="Arial Narrow" w:hAnsi="Arial Narrow" w:cs="Arial"/>
                <w:sz w:val="22"/>
                <w:szCs w:val="22"/>
              </w:rPr>
              <w:t>:</w:t>
            </w:r>
          </w:p>
        </w:tc>
        <w:tc>
          <w:tcPr>
            <w:tcW w:w="4547" w:type="dxa"/>
            <w:vAlign w:val="center"/>
          </w:tcPr>
          <w:p w14:paraId="76AB0867" w14:textId="77777777" w:rsidR="009B4858" w:rsidRPr="000E0C18" w:rsidRDefault="009B4858" w:rsidP="009B4858">
            <w:pPr>
              <w:jc w:val="both"/>
              <w:rPr>
                <w:rFonts w:ascii="Arial Narrow" w:hAnsi="Arial Narrow" w:cs="Arial"/>
                <w:bCs/>
                <w:sz w:val="22"/>
                <w:szCs w:val="22"/>
              </w:rPr>
            </w:pPr>
            <w:r w:rsidRPr="000E0C18">
              <w:rPr>
                <w:rFonts w:ascii="Arial Narrow" w:hAnsi="Arial Narrow" w:cs="Arial"/>
                <w:bCs/>
                <w:sz w:val="22"/>
                <w:szCs w:val="22"/>
              </w:rPr>
              <w:t>0312 384 02 02</w:t>
            </w:r>
          </w:p>
        </w:tc>
      </w:tr>
      <w:tr w:rsidR="009B4858" w:rsidRPr="00306141" w14:paraId="37C67D2A" w14:textId="77777777" w:rsidTr="00D96743">
        <w:trPr>
          <w:cantSplit/>
          <w:trHeight w:val="174"/>
        </w:trPr>
        <w:tc>
          <w:tcPr>
            <w:tcW w:w="2766" w:type="dxa"/>
            <w:gridSpan w:val="2"/>
            <w:vMerge/>
          </w:tcPr>
          <w:p w14:paraId="165ADE21" w14:textId="77777777" w:rsidR="009B4858" w:rsidRPr="00306141" w:rsidRDefault="009B4858" w:rsidP="009B4858">
            <w:pPr>
              <w:rPr>
                <w:rFonts w:ascii="Arial Narrow" w:hAnsi="Arial Narrow" w:cs="Arial"/>
                <w:b/>
                <w:bCs/>
                <w:szCs w:val="22"/>
              </w:rPr>
            </w:pPr>
          </w:p>
        </w:tc>
        <w:tc>
          <w:tcPr>
            <w:tcW w:w="2067" w:type="dxa"/>
            <w:gridSpan w:val="3"/>
            <w:vAlign w:val="center"/>
          </w:tcPr>
          <w:p w14:paraId="37085761" w14:textId="77777777" w:rsidR="009B4858" w:rsidRPr="002D34C1" w:rsidRDefault="009B4858" w:rsidP="009B4858">
            <w:pPr>
              <w:rPr>
                <w:rFonts w:ascii="Arial Narrow" w:hAnsi="Arial Narrow" w:cs="Arial"/>
                <w:b/>
                <w:sz w:val="22"/>
                <w:szCs w:val="22"/>
              </w:rPr>
            </w:pPr>
            <w:proofErr w:type="spellStart"/>
            <w:r w:rsidRPr="002D34C1">
              <w:rPr>
                <w:rFonts w:ascii="Arial Narrow" w:hAnsi="Arial Narrow" w:cs="Arial"/>
                <w:b/>
                <w:color w:val="000000"/>
                <w:sz w:val="22"/>
              </w:rPr>
              <w:t>Fax</w:t>
            </w:r>
            <w:proofErr w:type="spellEnd"/>
            <w:r w:rsidRPr="002D34C1">
              <w:rPr>
                <w:rFonts w:ascii="Arial Narrow" w:hAnsi="Arial Narrow" w:cs="Arial"/>
                <w:b/>
                <w:color w:val="000000"/>
                <w:sz w:val="22"/>
              </w:rPr>
              <w:t xml:space="preserve"> Numarası</w:t>
            </w:r>
          </w:p>
        </w:tc>
        <w:tc>
          <w:tcPr>
            <w:tcW w:w="471" w:type="dxa"/>
            <w:gridSpan w:val="2"/>
            <w:vAlign w:val="center"/>
          </w:tcPr>
          <w:p w14:paraId="560CF157" w14:textId="77777777" w:rsidR="009B4858" w:rsidRPr="000E0C18" w:rsidRDefault="009B4858" w:rsidP="009B4858">
            <w:pPr>
              <w:jc w:val="center"/>
              <w:rPr>
                <w:rFonts w:ascii="Arial Narrow" w:hAnsi="Arial Narrow" w:cs="Arial"/>
                <w:sz w:val="22"/>
                <w:szCs w:val="22"/>
              </w:rPr>
            </w:pPr>
            <w:r w:rsidRPr="000E0C18">
              <w:rPr>
                <w:rFonts w:ascii="Arial Narrow" w:hAnsi="Arial Narrow" w:cs="Arial"/>
                <w:sz w:val="22"/>
                <w:szCs w:val="22"/>
              </w:rPr>
              <w:t>:</w:t>
            </w:r>
          </w:p>
        </w:tc>
        <w:tc>
          <w:tcPr>
            <w:tcW w:w="4547" w:type="dxa"/>
            <w:vAlign w:val="center"/>
          </w:tcPr>
          <w:p w14:paraId="49936CEC" w14:textId="77777777" w:rsidR="009B4858" w:rsidRPr="000E0C18" w:rsidRDefault="009B4858" w:rsidP="009B4858">
            <w:pPr>
              <w:jc w:val="both"/>
              <w:rPr>
                <w:rFonts w:ascii="Arial Narrow" w:hAnsi="Arial Narrow" w:cs="Arial"/>
                <w:bCs/>
                <w:sz w:val="22"/>
                <w:szCs w:val="22"/>
              </w:rPr>
            </w:pPr>
            <w:r w:rsidRPr="000E0C18">
              <w:rPr>
                <w:rFonts w:ascii="Arial Narrow" w:hAnsi="Arial Narrow" w:cs="Arial"/>
                <w:bCs/>
                <w:sz w:val="22"/>
                <w:szCs w:val="22"/>
              </w:rPr>
              <w:t>0312 384 03 02</w:t>
            </w:r>
          </w:p>
        </w:tc>
      </w:tr>
    </w:tbl>
    <w:tbl>
      <w:tblPr>
        <w:tblW w:w="9923" w:type="dxa"/>
        <w:tblInd w:w="-72" w:type="dxa"/>
        <w:tblCellMar>
          <w:left w:w="70" w:type="dxa"/>
          <w:right w:w="70" w:type="dxa"/>
        </w:tblCellMar>
        <w:tblLook w:val="04A0" w:firstRow="1" w:lastRow="0" w:firstColumn="1" w:lastColumn="0" w:noHBand="0" w:noVBand="1"/>
      </w:tblPr>
      <w:tblGrid>
        <w:gridCol w:w="2709"/>
        <w:gridCol w:w="2536"/>
        <w:gridCol w:w="4678"/>
      </w:tblGrid>
      <w:tr w:rsidR="008949AC" w14:paraId="56247DF1" w14:textId="77777777" w:rsidTr="008949AC">
        <w:trPr>
          <w:trHeight w:val="300"/>
        </w:trPr>
        <w:tc>
          <w:tcPr>
            <w:tcW w:w="2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C8F85" w14:textId="77777777" w:rsidR="008949AC" w:rsidRPr="008949AC" w:rsidRDefault="008949AC" w:rsidP="008949AC">
            <w:pPr>
              <w:rPr>
                <w:rFonts w:ascii="Arial Narrow" w:hAnsi="Arial Narrow" w:cs="Arial"/>
                <w:b/>
                <w:bCs/>
                <w:szCs w:val="22"/>
              </w:rPr>
            </w:pPr>
            <w:r w:rsidRPr="008949AC">
              <w:rPr>
                <w:rFonts w:ascii="Arial Narrow" w:hAnsi="Arial Narrow" w:cs="Arial"/>
                <w:b/>
                <w:bCs/>
                <w:szCs w:val="22"/>
              </w:rPr>
              <w:t>Dayanak Sözleşmenin</w:t>
            </w:r>
          </w:p>
        </w:tc>
        <w:tc>
          <w:tcPr>
            <w:tcW w:w="2536" w:type="dxa"/>
            <w:tcBorders>
              <w:top w:val="single" w:sz="4" w:space="0" w:color="auto"/>
              <w:left w:val="nil"/>
              <w:bottom w:val="single" w:sz="4" w:space="0" w:color="auto"/>
              <w:right w:val="single" w:sz="4" w:space="0" w:color="auto"/>
            </w:tcBorders>
            <w:shd w:val="clear" w:color="auto" w:fill="auto"/>
            <w:noWrap/>
            <w:vAlign w:val="bottom"/>
            <w:hideMark/>
          </w:tcPr>
          <w:p w14:paraId="60DAC44C" w14:textId="77777777" w:rsidR="008949AC" w:rsidRPr="008949AC" w:rsidRDefault="008949AC">
            <w:pPr>
              <w:rPr>
                <w:rFonts w:ascii="Arial Narrow" w:hAnsi="Arial Narrow" w:cs="Arial"/>
                <w:b/>
                <w:bCs/>
                <w:szCs w:val="22"/>
              </w:rPr>
            </w:pPr>
            <w:r w:rsidRPr="008949AC">
              <w:rPr>
                <w:rFonts w:ascii="Arial Narrow" w:hAnsi="Arial Narrow" w:cs="Arial"/>
                <w:b/>
                <w:bCs/>
                <w:szCs w:val="22"/>
              </w:rPr>
              <w:t>Günü</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14:paraId="43A96F6D" w14:textId="5C87BCE6" w:rsidR="008949AC" w:rsidRPr="00D671F2" w:rsidRDefault="007D5475" w:rsidP="00747B4C">
            <w:pPr>
              <w:jc w:val="both"/>
              <w:rPr>
                <w:color w:val="000000"/>
                <w:highlight w:val="cyan"/>
              </w:rPr>
            </w:pPr>
            <w:r w:rsidRPr="00D671F2">
              <w:rPr>
                <w:color w:val="000000"/>
                <w:highlight w:val="cyan"/>
              </w:rPr>
              <w:t>15</w:t>
            </w:r>
            <w:r w:rsidR="00747B4C" w:rsidRPr="00D671F2">
              <w:rPr>
                <w:color w:val="000000"/>
                <w:highlight w:val="cyan"/>
              </w:rPr>
              <w:t>/0</w:t>
            </w:r>
            <w:r w:rsidRPr="00D671F2">
              <w:rPr>
                <w:color w:val="000000"/>
                <w:highlight w:val="cyan"/>
              </w:rPr>
              <w:t>3</w:t>
            </w:r>
            <w:r w:rsidR="00747B4C" w:rsidRPr="00D671F2">
              <w:rPr>
                <w:color w:val="000000"/>
                <w:highlight w:val="cyan"/>
              </w:rPr>
              <w:t>/202</w:t>
            </w:r>
            <w:r w:rsidRPr="00D671F2">
              <w:rPr>
                <w:color w:val="000000"/>
                <w:highlight w:val="cyan"/>
              </w:rPr>
              <w:t>3</w:t>
            </w:r>
          </w:p>
        </w:tc>
      </w:tr>
      <w:tr w:rsidR="008949AC" w14:paraId="1CEB61FF" w14:textId="77777777" w:rsidTr="008949AC">
        <w:trPr>
          <w:trHeight w:val="300"/>
        </w:trPr>
        <w:tc>
          <w:tcPr>
            <w:tcW w:w="2709" w:type="dxa"/>
            <w:vMerge/>
            <w:tcBorders>
              <w:top w:val="single" w:sz="4" w:space="0" w:color="auto"/>
              <w:left w:val="single" w:sz="4" w:space="0" w:color="auto"/>
              <w:bottom w:val="single" w:sz="4" w:space="0" w:color="auto"/>
              <w:right w:val="single" w:sz="4" w:space="0" w:color="auto"/>
            </w:tcBorders>
            <w:vAlign w:val="center"/>
            <w:hideMark/>
          </w:tcPr>
          <w:p w14:paraId="51005C1E" w14:textId="77777777" w:rsidR="008949AC" w:rsidRPr="008949AC" w:rsidRDefault="008949AC">
            <w:pPr>
              <w:rPr>
                <w:rFonts w:ascii="Arial Narrow" w:hAnsi="Arial Narrow" w:cs="Arial"/>
                <w:b/>
                <w:bCs/>
                <w:szCs w:val="22"/>
              </w:rPr>
            </w:pPr>
          </w:p>
        </w:tc>
        <w:tc>
          <w:tcPr>
            <w:tcW w:w="2536" w:type="dxa"/>
            <w:tcBorders>
              <w:top w:val="nil"/>
              <w:left w:val="nil"/>
              <w:bottom w:val="single" w:sz="4" w:space="0" w:color="auto"/>
              <w:right w:val="single" w:sz="4" w:space="0" w:color="auto"/>
            </w:tcBorders>
            <w:shd w:val="clear" w:color="auto" w:fill="auto"/>
            <w:noWrap/>
            <w:vAlign w:val="bottom"/>
            <w:hideMark/>
          </w:tcPr>
          <w:p w14:paraId="15DAD560" w14:textId="77777777" w:rsidR="008949AC" w:rsidRPr="008949AC" w:rsidRDefault="008949AC">
            <w:pPr>
              <w:rPr>
                <w:rFonts w:ascii="Arial Narrow" w:hAnsi="Arial Narrow" w:cs="Arial"/>
                <w:b/>
                <w:bCs/>
                <w:szCs w:val="22"/>
              </w:rPr>
            </w:pPr>
            <w:r w:rsidRPr="008949AC">
              <w:rPr>
                <w:rFonts w:ascii="Arial Narrow" w:hAnsi="Arial Narrow" w:cs="Arial"/>
                <w:b/>
                <w:bCs/>
                <w:szCs w:val="22"/>
              </w:rPr>
              <w:t>Sayısı</w:t>
            </w:r>
          </w:p>
        </w:tc>
        <w:tc>
          <w:tcPr>
            <w:tcW w:w="4678" w:type="dxa"/>
            <w:tcBorders>
              <w:top w:val="nil"/>
              <w:left w:val="nil"/>
              <w:bottom w:val="single" w:sz="4" w:space="0" w:color="auto"/>
              <w:right w:val="single" w:sz="4" w:space="0" w:color="auto"/>
            </w:tcBorders>
            <w:shd w:val="clear" w:color="auto" w:fill="auto"/>
            <w:noWrap/>
            <w:vAlign w:val="bottom"/>
            <w:hideMark/>
          </w:tcPr>
          <w:p w14:paraId="07387BA0" w14:textId="23A001DB" w:rsidR="008949AC" w:rsidRPr="00D671F2" w:rsidRDefault="00747B4C" w:rsidP="00F63C2D">
            <w:pPr>
              <w:jc w:val="both"/>
              <w:rPr>
                <w:color w:val="000000"/>
                <w:highlight w:val="cyan"/>
              </w:rPr>
            </w:pPr>
            <w:r w:rsidRPr="00D671F2">
              <w:rPr>
                <w:color w:val="000000"/>
                <w:highlight w:val="cyan"/>
              </w:rPr>
              <w:t>20</w:t>
            </w:r>
            <w:r w:rsidR="007D5475" w:rsidRPr="00D671F2">
              <w:rPr>
                <w:color w:val="000000"/>
                <w:highlight w:val="cyan"/>
              </w:rPr>
              <w:t>23/08</w:t>
            </w:r>
          </w:p>
        </w:tc>
      </w:tr>
      <w:tr w:rsidR="008949AC" w14:paraId="3F82E935" w14:textId="77777777" w:rsidTr="008949AC">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D1B484F" w14:textId="77777777" w:rsidR="008949AC" w:rsidRPr="008949AC" w:rsidRDefault="008949AC">
            <w:pPr>
              <w:rPr>
                <w:rFonts w:ascii="Arial Narrow" w:hAnsi="Arial Narrow" w:cs="Arial"/>
                <w:b/>
                <w:bCs/>
                <w:szCs w:val="22"/>
              </w:rPr>
            </w:pPr>
            <w:r w:rsidRPr="008949AC">
              <w:rPr>
                <w:rFonts w:ascii="Arial Narrow" w:hAnsi="Arial Narrow" w:cs="Arial"/>
                <w:b/>
                <w:bCs/>
                <w:szCs w:val="22"/>
              </w:rPr>
              <w:t>İnceleme dönemi</w:t>
            </w:r>
          </w:p>
        </w:tc>
        <w:tc>
          <w:tcPr>
            <w:tcW w:w="7214"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B1BBEA" w14:textId="0E4A4746" w:rsidR="008949AC" w:rsidRPr="00CA6F9A" w:rsidRDefault="00CA6F9A" w:rsidP="00CA6F9A">
            <w:pPr>
              <w:rPr>
                <w:b/>
                <w:color w:val="000000"/>
              </w:rPr>
            </w:pPr>
            <w:r>
              <w:rPr>
                <w:b/>
                <w:color w:val="000000"/>
              </w:rPr>
              <w:t xml:space="preserve">                                          </w:t>
            </w:r>
            <w:r w:rsidR="008949AC" w:rsidRPr="00CA6F9A">
              <w:rPr>
                <w:b/>
                <w:color w:val="000000"/>
              </w:rPr>
              <w:t>01-12/20</w:t>
            </w:r>
            <w:r w:rsidR="007578D2" w:rsidRPr="00CA6F9A">
              <w:rPr>
                <w:b/>
                <w:color w:val="000000"/>
              </w:rPr>
              <w:t>2</w:t>
            </w:r>
            <w:r w:rsidR="007D5475">
              <w:rPr>
                <w:b/>
                <w:color w:val="000000"/>
              </w:rPr>
              <w:t>2</w:t>
            </w:r>
          </w:p>
        </w:tc>
      </w:tr>
      <w:tr w:rsidR="008949AC" w14:paraId="59F57E2D" w14:textId="77777777" w:rsidTr="008949AC">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6E3AEE80" w14:textId="77777777" w:rsidR="008949AC" w:rsidRPr="008949AC" w:rsidRDefault="008949AC">
            <w:pPr>
              <w:rPr>
                <w:rFonts w:ascii="Arial Narrow" w:hAnsi="Arial Narrow" w:cs="Arial"/>
                <w:b/>
                <w:bCs/>
                <w:szCs w:val="22"/>
              </w:rPr>
            </w:pPr>
            <w:r w:rsidRPr="008949AC">
              <w:rPr>
                <w:rFonts w:ascii="Arial Narrow" w:hAnsi="Arial Narrow" w:cs="Arial"/>
                <w:b/>
                <w:bCs/>
                <w:szCs w:val="22"/>
              </w:rPr>
              <w:t>SONUÇ</w:t>
            </w:r>
          </w:p>
        </w:tc>
        <w:tc>
          <w:tcPr>
            <w:tcW w:w="7214"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DC92B8" w14:textId="77777777" w:rsidR="008949AC" w:rsidRPr="008949AC" w:rsidRDefault="008949AC" w:rsidP="008949AC">
            <w:pPr>
              <w:rPr>
                <w:color w:val="000000"/>
              </w:rPr>
            </w:pPr>
            <w:r w:rsidRPr="008949AC">
              <w:rPr>
                <w:color w:val="000000"/>
              </w:rPr>
              <w:t>Raporun Sonuç bölümünde açıklanmıştır.</w:t>
            </w:r>
          </w:p>
        </w:tc>
      </w:tr>
    </w:tbl>
    <w:p w14:paraId="39F65C50" w14:textId="77777777" w:rsidR="00030E4F" w:rsidRDefault="00030E4F" w:rsidP="00030E4F">
      <w:pPr>
        <w:pStyle w:val="GvdeMetni2"/>
        <w:rPr>
          <w:rFonts w:ascii="Arial Narrow" w:hAnsi="Arial Narrow" w:cs="Arial"/>
          <w:bCs/>
          <w:color w:val="FF0000"/>
          <w:szCs w:val="22"/>
        </w:rPr>
      </w:pPr>
    </w:p>
    <w:p w14:paraId="3B404C58" w14:textId="16D2C3AB" w:rsidR="008949AC" w:rsidRDefault="008949AC" w:rsidP="00030E4F">
      <w:pPr>
        <w:pStyle w:val="GvdeMetni2"/>
        <w:rPr>
          <w:rFonts w:ascii="Arial Narrow" w:hAnsi="Arial Narrow" w:cs="Arial"/>
          <w:bCs/>
          <w:color w:val="FF0000"/>
          <w:szCs w:val="22"/>
        </w:rPr>
      </w:pPr>
    </w:p>
    <w:p w14:paraId="2EA94772" w14:textId="77777777" w:rsidR="0045514A" w:rsidRDefault="0045514A" w:rsidP="00030E4F">
      <w:pPr>
        <w:pStyle w:val="GvdeMetni2"/>
        <w:rPr>
          <w:rFonts w:ascii="Arial Narrow" w:hAnsi="Arial Narrow" w:cs="Arial"/>
          <w:bCs/>
          <w:color w:val="FF0000"/>
          <w:szCs w:val="22"/>
        </w:rPr>
      </w:pPr>
    </w:p>
    <w:p w14:paraId="10D0295B" w14:textId="1077170E" w:rsidR="001D38A1" w:rsidRDefault="001D38A1" w:rsidP="001D38A1">
      <w:pPr>
        <w:pStyle w:val="1-1a"/>
        <w:keepNext/>
        <w:ind w:left="1069"/>
        <w:jc w:val="center"/>
        <w:rPr>
          <w:rFonts w:ascii="Times New Roman" w:hAnsi="Times New Roman"/>
          <w:i w:val="0"/>
          <w:color w:val="000000"/>
          <w:sz w:val="24"/>
          <w:szCs w:val="24"/>
        </w:rPr>
      </w:pPr>
      <w:r w:rsidRPr="001D38A1">
        <w:rPr>
          <w:rFonts w:ascii="Times New Roman" w:hAnsi="Times New Roman"/>
          <w:i w:val="0"/>
          <w:color w:val="000000"/>
          <w:sz w:val="24"/>
          <w:szCs w:val="24"/>
        </w:rPr>
        <w:lastRenderedPageBreak/>
        <w:t>DERS VE KÜLTÜR KİTAPLARI YAYINCILARI TELİF HAKLARI VE LİSANSLAMA MESLEK BİRLİĞİ</w:t>
      </w:r>
      <w:r>
        <w:rPr>
          <w:rFonts w:ascii="Times New Roman" w:hAnsi="Times New Roman"/>
          <w:i w:val="0"/>
          <w:color w:val="000000"/>
          <w:sz w:val="24"/>
          <w:szCs w:val="24"/>
        </w:rPr>
        <w:t xml:space="preserve"> </w:t>
      </w:r>
    </w:p>
    <w:p w14:paraId="71D6C8C0" w14:textId="3E86C75E" w:rsidR="001D38A1" w:rsidRDefault="0045514A" w:rsidP="000A4CC1">
      <w:pPr>
        <w:pStyle w:val="1-1a"/>
        <w:keepNext/>
        <w:numPr>
          <w:ilvl w:val="0"/>
          <w:numId w:val="43"/>
        </w:numPr>
        <w:jc w:val="center"/>
        <w:rPr>
          <w:rFonts w:ascii="Times New Roman" w:hAnsi="Times New Roman"/>
          <w:i w:val="0"/>
          <w:color w:val="000000"/>
          <w:sz w:val="24"/>
          <w:szCs w:val="24"/>
        </w:rPr>
      </w:pPr>
      <w:r>
        <w:rPr>
          <w:rFonts w:ascii="Times New Roman" w:hAnsi="Times New Roman"/>
          <w:i w:val="0"/>
          <w:color w:val="000000"/>
          <w:sz w:val="24"/>
          <w:szCs w:val="24"/>
        </w:rPr>
        <w:t xml:space="preserve"> Y</w:t>
      </w:r>
      <w:r w:rsidR="001D38A1" w:rsidRPr="001D38A1">
        <w:rPr>
          <w:rFonts w:ascii="Times New Roman" w:hAnsi="Times New Roman"/>
          <w:i w:val="0"/>
          <w:color w:val="000000"/>
          <w:sz w:val="24"/>
          <w:szCs w:val="24"/>
        </w:rPr>
        <w:t>ILI ŞEFFAFLIK RAPORU</w:t>
      </w:r>
    </w:p>
    <w:p w14:paraId="572758F0" w14:textId="0BE60100" w:rsidR="00B71ECD" w:rsidRDefault="00030B4A" w:rsidP="000A4CC1">
      <w:pPr>
        <w:pStyle w:val="1-1a"/>
        <w:keepNext/>
        <w:numPr>
          <w:ilvl w:val="0"/>
          <w:numId w:val="44"/>
        </w:numPr>
        <w:rPr>
          <w:rFonts w:ascii="Times New Roman" w:hAnsi="Times New Roman"/>
          <w:i w:val="0"/>
          <w:color w:val="000000"/>
          <w:sz w:val="24"/>
          <w:szCs w:val="24"/>
        </w:rPr>
      </w:pPr>
      <w:r w:rsidRPr="00DE414B">
        <w:rPr>
          <w:rFonts w:ascii="Times New Roman" w:hAnsi="Times New Roman"/>
          <w:i w:val="0"/>
          <w:color w:val="000000"/>
          <w:sz w:val="24"/>
          <w:szCs w:val="24"/>
        </w:rPr>
        <w:t xml:space="preserve">GENEL </w:t>
      </w:r>
      <w:r w:rsidR="008E7A91" w:rsidRPr="00DE414B">
        <w:rPr>
          <w:rFonts w:ascii="Times New Roman" w:hAnsi="Times New Roman"/>
          <w:i w:val="0"/>
          <w:color w:val="000000"/>
          <w:sz w:val="24"/>
          <w:szCs w:val="24"/>
        </w:rPr>
        <w:t>BİLGİ:</w:t>
      </w:r>
    </w:p>
    <w:p w14:paraId="1B8BC941" w14:textId="14454D95" w:rsidR="005E09FC" w:rsidRDefault="00DE414B" w:rsidP="005E09FC">
      <w:pPr>
        <w:ind w:firstLine="709"/>
        <w:jc w:val="both"/>
        <w:rPr>
          <w:color w:val="000000"/>
        </w:rPr>
      </w:pPr>
      <w:r w:rsidRPr="000E0C18">
        <w:rPr>
          <w:color w:val="000000"/>
        </w:rPr>
        <w:t>Maltepe Vergi Dairesi Müdürlüğü’nün 2930482789 vergi kimlik numaralı mükellefi Ders ve Kültür Kitapları Yayıncıları Telif Hakları ve Lisanslama Meslek Birliği (DEKMEB) (raporun ilerleyen bölümlerinde “Birlik” olarak anılacaktır.) Bahçelievler Mahallesi, Prof.</w:t>
      </w:r>
      <w:r w:rsidR="00B74F94" w:rsidRPr="000E0C18">
        <w:rPr>
          <w:color w:val="000000"/>
        </w:rPr>
        <w:t xml:space="preserve"> </w:t>
      </w:r>
      <w:r w:rsidRPr="000E0C18">
        <w:rPr>
          <w:color w:val="000000"/>
        </w:rPr>
        <w:t>Muammer Aksoy Caddesi (Eski 2.Cd.) N0:4/5 Çankaya, Ankara adresinde faaliyette bulunmaktadır.</w:t>
      </w:r>
    </w:p>
    <w:p w14:paraId="41BE1BCE" w14:textId="77777777" w:rsidR="000A4CC1" w:rsidRPr="000E0C18" w:rsidRDefault="000A4CC1" w:rsidP="005E09FC">
      <w:pPr>
        <w:ind w:firstLine="709"/>
        <w:jc w:val="both"/>
        <w:rPr>
          <w:color w:val="000000"/>
        </w:rPr>
      </w:pPr>
    </w:p>
    <w:p w14:paraId="5CB482D3" w14:textId="0EF4ED6C" w:rsidR="005E09FC" w:rsidRPr="000E0C18" w:rsidRDefault="005E09FC" w:rsidP="005E09FC">
      <w:pPr>
        <w:ind w:firstLine="709"/>
        <w:jc w:val="both"/>
        <w:rPr>
          <w:color w:val="000000"/>
        </w:rPr>
      </w:pPr>
      <w:r w:rsidRPr="000E0C18">
        <w:rPr>
          <w:color w:val="000000"/>
        </w:rPr>
        <w:t xml:space="preserve">DEKMEB, 5846 sayılı Fikir ve Sanat Eserleri kanunu gereğince eser ve hak sahiplerinin haklarının takibini yapmak üzere 22 Temmuz 2013 </w:t>
      </w:r>
      <w:r w:rsidR="00A249D2" w:rsidRPr="000E0C18">
        <w:rPr>
          <w:color w:val="000000"/>
        </w:rPr>
        <w:t>t</w:t>
      </w:r>
      <w:r w:rsidRPr="000E0C18">
        <w:rPr>
          <w:color w:val="000000"/>
        </w:rPr>
        <w:t>arihinde Kültür ve Turizm Bakanlığı</w:t>
      </w:r>
      <w:r w:rsidR="00A249D2" w:rsidRPr="000E0C18">
        <w:rPr>
          <w:color w:val="000000"/>
        </w:rPr>
        <w:t>’</w:t>
      </w:r>
      <w:r w:rsidRPr="000E0C18">
        <w:rPr>
          <w:color w:val="000000"/>
        </w:rPr>
        <w:t>nın izni ile kurulmuş bir Telif Hakları ve Lisanslama Meslek Birliğidir</w:t>
      </w:r>
      <w:r w:rsidR="00A249D2" w:rsidRPr="000E0C18">
        <w:rPr>
          <w:color w:val="000000"/>
        </w:rPr>
        <w:t>.</w:t>
      </w:r>
    </w:p>
    <w:p w14:paraId="3ED35331" w14:textId="14622580" w:rsidR="00CE2736" w:rsidRPr="00527156" w:rsidRDefault="000A4CC1" w:rsidP="00527156">
      <w:pPr>
        <w:pStyle w:val="GvdeMetniGirintisi"/>
        <w:keepNext/>
        <w:spacing w:after="120"/>
        <w:ind w:firstLine="703"/>
        <w:rPr>
          <w:color w:val="000000"/>
          <w:szCs w:val="24"/>
        </w:rPr>
      </w:pPr>
      <w:r>
        <w:rPr>
          <w:b/>
          <w:bCs/>
          <w:color w:val="000000"/>
          <w:szCs w:val="24"/>
        </w:rPr>
        <w:t xml:space="preserve"> </w:t>
      </w:r>
    </w:p>
    <w:p w14:paraId="3817CB39" w14:textId="7297716D" w:rsidR="00206DE4" w:rsidRDefault="00E91C69" w:rsidP="00527156">
      <w:pPr>
        <w:ind w:firstLine="709"/>
        <w:jc w:val="both"/>
        <w:rPr>
          <w:color w:val="000000"/>
        </w:rPr>
      </w:pPr>
      <w:r>
        <w:rPr>
          <w:color w:val="000000"/>
        </w:rPr>
        <w:t xml:space="preserve">Birlik, </w:t>
      </w:r>
      <w:r w:rsidR="00527156" w:rsidRPr="00527156">
        <w:rPr>
          <w:color w:val="000000"/>
        </w:rPr>
        <w:t xml:space="preserve">5846 sayılı Fikir ve Sanat Eserleri Kanununun 5101 sayılı Kanunla değişik 42 </w:t>
      </w:r>
      <w:proofErr w:type="spellStart"/>
      <w:r w:rsidR="00527156" w:rsidRPr="00527156">
        <w:rPr>
          <w:color w:val="000000"/>
        </w:rPr>
        <w:t>nci</w:t>
      </w:r>
      <w:proofErr w:type="spellEnd"/>
      <w:r w:rsidR="00527156" w:rsidRPr="00527156">
        <w:rPr>
          <w:color w:val="000000"/>
        </w:rPr>
        <w:t xml:space="preserve"> maddesi ve </w:t>
      </w:r>
      <w:r w:rsidR="00527156" w:rsidRPr="00327375">
        <w:rPr>
          <w:i/>
          <w:color w:val="000000"/>
        </w:rPr>
        <w:t>“Fikir ve Sanat Eseri Sahipleri ile Bağlantılı Hak Sahipleri Meslek Birlikleri ve Federasyonları Hakkında Tüzük”</w:t>
      </w:r>
      <w:r w:rsidR="00527156" w:rsidRPr="00527156">
        <w:rPr>
          <w:color w:val="000000"/>
        </w:rPr>
        <w:t xml:space="preserve"> hükümlerine göre 22.07.2013 tarihinde kurularak faaliyete başlamıştır</w:t>
      </w:r>
      <w:r w:rsidR="00527156" w:rsidRPr="00F63C2D">
        <w:rPr>
          <w:b/>
          <w:color w:val="000000"/>
        </w:rPr>
        <w:t>.</w:t>
      </w:r>
      <w:r w:rsidR="000A4CC1">
        <w:rPr>
          <w:b/>
          <w:color w:val="000000"/>
        </w:rPr>
        <w:t xml:space="preserve"> </w:t>
      </w:r>
      <w:r w:rsidR="005E09FC">
        <w:rPr>
          <w:color w:val="000000"/>
        </w:rPr>
        <w:t>Birlik</w:t>
      </w:r>
      <w:r w:rsidR="005E09FC" w:rsidRPr="005E09FC">
        <w:rPr>
          <w:color w:val="000000"/>
        </w:rPr>
        <w:t xml:space="preserve">, 2014 Yılı </w:t>
      </w:r>
      <w:r w:rsidR="005E09FC" w:rsidRPr="00744E79">
        <w:rPr>
          <w:color w:val="000000"/>
        </w:rPr>
        <w:t>Ocak ayın</w:t>
      </w:r>
      <w:r w:rsidR="00744E79" w:rsidRPr="00744E79">
        <w:rPr>
          <w:color w:val="000000"/>
        </w:rPr>
        <w:t>d</w:t>
      </w:r>
      <w:r w:rsidR="005E09FC" w:rsidRPr="00744E79">
        <w:rPr>
          <w:color w:val="000000"/>
        </w:rPr>
        <w:t>a olağan</w:t>
      </w:r>
      <w:r w:rsidR="005E09FC" w:rsidRPr="005E09FC">
        <w:rPr>
          <w:color w:val="000000"/>
        </w:rPr>
        <w:t xml:space="preserve"> birinci kongresini yaparak </w:t>
      </w:r>
      <w:hyperlink r:id="rId9" w:tgtFrame="_blank" w:history="1">
        <w:r w:rsidR="005E09FC" w:rsidRPr="005E09FC">
          <w:rPr>
            <w:color w:val="000000"/>
          </w:rPr>
          <w:t>YAYFED Yayımcı Meslek Birlikleri Federasyonuna</w:t>
        </w:r>
      </w:hyperlink>
      <w:r w:rsidR="005E09FC" w:rsidRPr="005E09FC">
        <w:rPr>
          <w:color w:val="000000"/>
        </w:rPr>
        <w:t> üye olmuştur</w:t>
      </w:r>
      <w:r w:rsidR="005E09FC">
        <w:rPr>
          <w:color w:val="000000"/>
        </w:rPr>
        <w:t>.</w:t>
      </w:r>
      <w:r w:rsidR="00206DE4">
        <w:rPr>
          <w:color w:val="000000"/>
        </w:rPr>
        <w:t xml:space="preserve"> </w:t>
      </w:r>
    </w:p>
    <w:p w14:paraId="03DC0A86" w14:textId="77777777" w:rsidR="002D34C1" w:rsidRDefault="002D34C1" w:rsidP="00527156">
      <w:pPr>
        <w:ind w:firstLine="709"/>
        <w:jc w:val="both"/>
        <w:rPr>
          <w:color w:val="000000"/>
          <w:highlight w:val="yellow"/>
        </w:rPr>
      </w:pPr>
    </w:p>
    <w:p w14:paraId="2B8C6EBA" w14:textId="7A921E39" w:rsidR="00206DE4" w:rsidRDefault="006C3E88" w:rsidP="00E91C69">
      <w:pPr>
        <w:ind w:firstLine="709"/>
        <w:jc w:val="both"/>
        <w:rPr>
          <w:color w:val="000000"/>
        </w:rPr>
      </w:pPr>
      <w:r>
        <w:rPr>
          <w:color w:val="000000"/>
        </w:rPr>
        <w:t>Birlik</w:t>
      </w:r>
      <w:r w:rsidR="00527156" w:rsidRPr="00527156">
        <w:rPr>
          <w:color w:val="000000"/>
        </w:rPr>
        <w:t xml:space="preserve">, </w:t>
      </w:r>
      <w:r w:rsidRPr="006C3E88">
        <w:rPr>
          <w:color w:val="000000"/>
        </w:rPr>
        <w:t xml:space="preserve">5846 sayılı Fikir ve Sanat eserleri Kanunun 42. maddesindeki </w:t>
      </w:r>
      <w:r w:rsidRPr="00197C73">
        <w:rPr>
          <w:i/>
          <w:color w:val="000000"/>
        </w:rPr>
        <w:t xml:space="preserve">“Eser sahipleri ve eser sahiplerinin hakları ile bağlantılı hak sahipleri ile bu kanunun 52. maddesine uygun biçimde düzenlenmiş sözleşmelerle eser veya hak sahibinden mali hakları kullanma yetkilerini devralarak bu kanunun 10. maddesine göre ilim-edebiyat eserleri üzerindeki hakları kullanarak, süreli olmayan yayınları çoğaltan ve yayanlar, üyelerinin ortak </w:t>
      </w:r>
      <w:r w:rsidRPr="00744E79">
        <w:rPr>
          <w:i/>
          <w:color w:val="000000"/>
        </w:rPr>
        <w:t>çıkarların</w:t>
      </w:r>
      <w:r w:rsidR="00744E79">
        <w:rPr>
          <w:i/>
          <w:color w:val="000000"/>
        </w:rPr>
        <w:t>ı</w:t>
      </w:r>
      <w:r w:rsidRPr="00197C73">
        <w:rPr>
          <w:i/>
          <w:color w:val="000000"/>
        </w:rPr>
        <w:t xml:space="preserve"> korumak ve bu Kanun ile tanınmış hakların idaresini ve takibini, alınacak ücretlerin tahsilini ve hak sahiplerine dağıtımını sağlamak üzere meslek birliği kurabilirler”</w:t>
      </w:r>
      <w:r w:rsidRPr="006C3E88">
        <w:rPr>
          <w:color w:val="000000"/>
        </w:rPr>
        <w:t xml:space="preserve"> hükmü gereğince </w:t>
      </w:r>
      <w:r w:rsidR="005E09FC">
        <w:rPr>
          <w:color w:val="000000"/>
        </w:rPr>
        <w:t>ü</w:t>
      </w:r>
      <w:r w:rsidR="005E09FC" w:rsidRPr="005E09FC">
        <w:rPr>
          <w:color w:val="000000"/>
        </w:rPr>
        <w:t xml:space="preserve">yelerinin haklarını korumak ve </w:t>
      </w:r>
      <w:r w:rsidR="00E91C69">
        <w:rPr>
          <w:color w:val="000000"/>
        </w:rPr>
        <w:t>bu k</w:t>
      </w:r>
      <w:r w:rsidR="005E09FC" w:rsidRPr="005E09FC">
        <w:rPr>
          <w:color w:val="000000"/>
        </w:rPr>
        <w:t>anun ile tanınmış hakların</w:t>
      </w:r>
      <w:r w:rsidR="00E91C69">
        <w:rPr>
          <w:color w:val="000000"/>
        </w:rPr>
        <w:t>ın takibini ve</w:t>
      </w:r>
      <w:r w:rsidR="005E09FC">
        <w:rPr>
          <w:color w:val="000000"/>
        </w:rPr>
        <w:t xml:space="preserve"> idaresini sağlamak amacıyla faaliyette bulunmaktadır</w:t>
      </w:r>
      <w:r w:rsidR="005E09FC" w:rsidRPr="005E09FC">
        <w:rPr>
          <w:color w:val="000000"/>
        </w:rPr>
        <w:t>.</w:t>
      </w:r>
      <w:r w:rsidR="00206DE4">
        <w:rPr>
          <w:color w:val="000000"/>
        </w:rPr>
        <w:t xml:space="preserve"> </w:t>
      </w:r>
    </w:p>
    <w:p w14:paraId="529E5DE0" w14:textId="77777777" w:rsidR="00CE2736" w:rsidRPr="00206DE4" w:rsidRDefault="00CE2736" w:rsidP="00E91C69">
      <w:pPr>
        <w:ind w:firstLine="709"/>
        <w:jc w:val="both"/>
        <w:rPr>
          <w:color w:val="000000"/>
        </w:rPr>
      </w:pPr>
    </w:p>
    <w:p w14:paraId="4580AA50" w14:textId="1003BF23" w:rsidR="00D67F04" w:rsidRPr="000A4CC1" w:rsidRDefault="000A4CC1" w:rsidP="000A4CC1">
      <w:pPr>
        <w:pStyle w:val="1-1a"/>
        <w:keepNext/>
        <w:numPr>
          <w:ilvl w:val="0"/>
          <w:numId w:val="46"/>
        </w:numPr>
        <w:rPr>
          <w:rFonts w:ascii="Times New Roman" w:hAnsi="Times New Roman"/>
          <w:i w:val="0"/>
          <w:color w:val="000000"/>
          <w:sz w:val="24"/>
          <w:szCs w:val="24"/>
        </w:rPr>
      </w:pPr>
      <w:r w:rsidRPr="000A4CC1">
        <w:rPr>
          <w:rFonts w:ascii="Times New Roman" w:hAnsi="Times New Roman"/>
          <w:i w:val="0"/>
          <w:color w:val="000000"/>
          <w:sz w:val="24"/>
          <w:szCs w:val="24"/>
        </w:rPr>
        <w:t>Gelir ve gider bilgileri:</w:t>
      </w:r>
    </w:p>
    <w:p w14:paraId="60FC294A" w14:textId="7A2633E8" w:rsidR="0045514A" w:rsidRPr="00B63781" w:rsidRDefault="000A4CC1" w:rsidP="0045514A">
      <w:pPr>
        <w:ind w:firstLine="360"/>
        <w:jc w:val="both"/>
        <w:rPr>
          <w:color w:val="000000"/>
        </w:rPr>
      </w:pPr>
      <w:r>
        <w:rPr>
          <w:color w:val="000000"/>
        </w:rPr>
        <w:t>Birliğin gelir ve gider türlerine göre detaylandırılmış gelir ve gider tablo</w:t>
      </w:r>
      <w:r w:rsidR="00BD0BA2">
        <w:rPr>
          <w:color w:val="000000"/>
        </w:rPr>
        <w:t xml:space="preserve">ları aşağıdaki gibidir. </w:t>
      </w:r>
    </w:p>
    <w:p w14:paraId="347A686D" w14:textId="5704F0D8" w:rsidR="000A4CC1" w:rsidRDefault="000A4CC1" w:rsidP="000A4CC1">
      <w:pPr>
        <w:jc w:val="both"/>
        <w:rPr>
          <w:b/>
          <w:bCs/>
          <w:color w:val="000000"/>
        </w:rPr>
      </w:pPr>
    </w:p>
    <w:tbl>
      <w:tblPr>
        <w:tblW w:w="5108" w:type="dxa"/>
        <w:tblInd w:w="2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0"/>
        <w:gridCol w:w="1148"/>
      </w:tblGrid>
      <w:tr w:rsidR="0045514A" w:rsidRPr="0045514A" w14:paraId="7FABFD27" w14:textId="77777777" w:rsidTr="00667711">
        <w:trPr>
          <w:trHeight w:val="300"/>
        </w:trPr>
        <w:tc>
          <w:tcPr>
            <w:tcW w:w="3960" w:type="dxa"/>
            <w:shd w:val="clear" w:color="auto" w:fill="auto"/>
            <w:noWrap/>
            <w:vAlign w:val="bottom"/>
            <w:hideMark/>
          </w:tcPr>
          <w:p w14:paraId="6F3616C8" w14:textId="77777777" w:rsidR="0045514A" w:rsidRPr="0045514A" w:rsidRDefault="0045514A" w:rsidP="00667711">
            <w:pPr>
              <w:rPr>
                <w:rFonts w:ascii="Calibri" w:hAnsi="Calibri" w:cs="Calibri"/>
                <w:b/>
                <w:bCs/>
                <w:color w:val="000000"/>
                <w:sz w:val="22"/>
                <w:szCs w:val="22"/>
              </w:rPr>
            </w:pPr>
            <w:r w:rsidRPr="00935157">
              <w:rPr>
                <w:rFonts w:ascii="Calibri" w:hAnsi="Calibri" w:cs="Calibri"/>
                <w:b/>
                <w:bCs/>
                <w:color w:val="000000"/>
                <w:sz w:val="22"/>
                <w:szCs w:val="22"/>
              </w:rPr>
              <w:t> </w:t>
            </w:r>
            <w:r w:rsidRPr="0045514A">
              <w:rPr>
                <w:rFonts w:ascii="Calibri" w:hAnsi="Calibri" w:cs="Calibri"/>
                <w:b/>
                <w:bCs/>
                <w:color w:val="000000"/>
                <w:sz w:val="22"/>
                <w:szCs w:val="22"/>
              </w:rPr>
              <w:t>Gelir Çeşidi</w:t>
            </w:r>
          </w:p>
        </w:tc>
        <w:tc>
          <w:tcPr>
            <w:tcW w:w="1148" w:type="dxa"/>
            <w:shd w:val="clear" w:color="auto" w:fill="auto"/>
            <w:noWrap/>
            <w:vAlign w:val="bottom"/>
            <w:hideMark/>
          </w:tcPr>
          <w:p w14:paraId="0914D7EB" w14:textId="77777777" w:rsidR="0045514A" w:rsidRPr="0045514A" w:rsidRDefault="0045514A" w:rsidP="00667711">
            <w:pPr>
              <w:rPr>
                <w:rFonts w:ascii="Calibri" w:hAnsi="Calibri" w:cs="Calibri"/>
                <w:b/>
                <w:bCs/>
                <w:color w:val="000000"/>
                <w:sz w:val="22"/>
                <w:szCs w:val="22"/>
              </w:rPr>
            </w:pPr>
            <w:r w:rsidRPr="0045514A">
              <w:rPr>
                <w:rFonts w:ascii="Calibri" w:hAnsi="Calibri" w:cs="Calibri"/>
                <w:b/>
                <w:bCs/>
                <w:color w:val="000000"/>
                <w:sz w:val="22"/>
                <w:szCs w:val="22"/>
              </w:rPr>
              <w:t> Tutar (TL)</w:t>
            </w:r>
          </w:p>
        </w:tc>
      </w:tr>
      <w:tr w:rsidR="0045514A" w:rsidRPr="0045514A" w14:paraId="3867490F" w14:textId="77777777" w:rsidTr="00667711">
        <w:trPr>
          <w:trHeight w:val="300"/>
        </w:trPr>
        <w:tc>
          <w:tcPr>
            <w:tcW w:w="3960" w:type="dxa"/>
            <w:shd w:val="clear" w:color="auto" w:fill="auto"/>
            <w:noWrap/>
            <w:vAlign w:val="bottom"/>
            <w:hideMark/>
          </w:tcPr>
          <w:p w14:paraId="041BB682" w14:textId="77777777" w:rsidR="0045514A" w:rsidRPr="0045514A" w:rsidRDefault="0045514A" w:rsidP="00667711">
            <w:pPr>
              <w:rPr>
                <w:rFonts w:ascii="Calibri" w:hAnsi="Calibri" w:cs="Calibri"/>
                <w:color w:val="000000"/>
                <w:sz w:val="22"/>
                <w:szCs w:val="22"/>
              </w:rPr>
            </w:pPr>
            <w:r w:rsidRPr="0045514A">
              <w:rPr>
                <w:rFonts w:ascii="Calibri" w:hAnsi="Calibri" w:cs="Calibri"/>
                <w:color w:val="000000"/>
                <w:sz w:val="22"/>
                <w:szCs w:val="22"/>
              </w:rPr>
              <w:t>YAY FED BANDROL GELİRİ</w:t>
            </w:r>
          </w:p>
        </w:tc>
        <w:tc>
          <w:tcPr>
            <w:tcW w:w="1148" w:type="dxa"/>
            <w:shd w:val="clear" w:color="auto" w:fill="auto"/>
            <w:noWrap/>
            <w:vAlign w:val="bottom"/>
            <w:hideMark/>
          </w:tcPr>
          <w:p w14:paraId="36355E16" w14:textId="77777777" w:rsidR="0045514A" w:rsidRPr="0045514A" w:rsidRDefault="0045514A" w:rsidP="00667711">
            <w:pPr>
              <w:jc w:val="right"/>
              <w:rPr>
                <w:rFonts w:ascii="Calibri" w:hAnsi="Calibri" w:cs="Calibri"/>
                <w:color w:val="000000"/>
                <w:sz w:val="22"/>
                <w:szCs w:val="22"/>
              </w:rPr>
            </w:pPr>
            <w:r w:rsidRPr="0045514A">
              <w:rPr>
                <w:rFonts w:ascii="Calibri" w:hAnsi="Calibri" w:cs="Calibri"/>
                <w:color w:val="000000"/>
                <w:sz w:val="22"/>
                <w:szCs w:val="22"/>
              </w:rPr>
              <w:t>441.326,43</w:t>
            </w:r>
          </w:p>
        </w:tc>
      </w:tr>
      <w:tr w:rsidR="0045514A" w:rsidRPr="0045514A" w14:paraId="25F78743" w14:textId="77777777" w:rsidTr="00667711">
        <w:trPr>
          <w:trHeight w:val="300"/>
        </w:trPr>
        <w:tc>
          <w:tcPr>
            <w:tcW w:w="3960" w:type="dxa"/>
            <w:shd w:val="clear" w:color="auto" w:fill="auto"/>
            <w:noWrap/>
            <w:vAlign w:val="bottom"/>
            <w:hideMark/>
          </w:tcPr>
          <w:p w14:paraId="6D6AA0D5" w14:textId="77777777" w:rsidR="0045514A" w:rsidRPr="0045514A" w:rsidRDefault="0045514A" w:rsidP="00667711">
            <w:pPr>
              <w:rPr>
                <w:rFonts w:ascii="Calibri" w:hAnsi="Calibri" w:cs="Calibri"/>
                <w:color w:val="000000"/>
                <w:sz w:val="22"/>
                <w:szCs w:val="22"/>
              </w:rPr>
            </w:pPr>
            <w:r w:rsidRPr="0045514A">
              <w:rPr>
                <w:rFonts w:ascii="Calibri" w:hAnsi="Calibri" w:cs="Calibri"/>
                <w:color w:val="000000"/>
                <w:sz w:val="22"/>
                <w:szCs w:val="22"/>
              </w:rPr>
              <w:t>KÜLTÜR BAKANLIĞI PROJE GELİRİ</w:t>
            </w:r>
          </w:p>
        </w:tc>
        <w:tc>
          <w:tcPr>
            <w:tcW w:w="1148" w:type="dxa"/>
            <w:shd w:val="clear" w:color="auto" w:fill="auto"/>
            <w:noWrap/>
            <w:vAlign w:val="bottom"/>
            <w:hideMark/>
          </w:tcPr>
          <w:p w14:paraId="2EA90A29" w14:textId="77777777" w:rsidR="0045514A" w:rsidRPr="0045514A" w:rsidRDefault="0045514A" w:rsidP="00667711">
            <w:pPr>
              <w:jc w:val="right"/>
              <w:rPr>
                <w:rFonts w:ascii="Calibri" w:hAnsi="Calibri" w:cs="Calibri"/>
                <w:color w:val="000000"/>
                <w:sz w:val="22"/>
                <w:szCs w:val="22"/>
              </w:rPr>
            </w:pPr>
            <w:r w:rsidRPr="0045514A">
              <w:rPr>
                <w:rFonts w:ascii="Calibri" w:hAnsi="Calibri" w:cs="Calibri"/>
                <w:color w:val="000000"/>
                <w:sz w:val="22"/>
                <w:szCs w:val="22"/>
              </w:rPr>
              <w:t>124.352,50</w:t>
            </w:r>
          </w:p>
        </w:tc>
      </w:tr>
      <w:tr w:rsidR="0045514A" w:rsidRPr="0045514A" w14:paraId="732FBA54" w14:textId="77777777" w:rsidTr="00667711">
        <w:trPr>
          <w:trHeight w:val="300"/>
        </w:trPr>
        <w:tc>
          <w:tcPr>
            <w:tcW w:w="3960" w:type="dxa"/>
            <w:shd w:val="clear" w:color="auto" w:fill="auto"/>
            <w:noWrap/>
            <w:vAlign w:val="bottom"/>
            <w:hideMark/>
          </w:tcPr>
          <w:p w14:paraId="240CC9F1" w14:textId="77777777" w:rsidR="0045514A" w:rsidRPr="0045514A" w:rsidRDefault="0045514A" w:rsidP="00667711">
            <w:pPr>
              <w:rPr>
                <w:rFonts w:ascii="Calibri" w:hAnsi="Calibri" w:cs="Calibri"/>
                <w:color w:val="000000"/>
                <w:sz w:val="22"/>
                <w:szCs w:val="22"/>
              </w:rPr>
            </w:pPr>
            <w:r w:rsidRPr="0045514A">
              <w:rPr>
                <w:rFonts w:ascii="Calibri" w:hAnsi="Calibri" w:cs="Calibri"/>
                <w:color w:val="000000"/>
                <w:sz w:val="22"/>
                <w:szCs w:val="22"/>
              </w:rPr>
              <w:t xml:space="preserve">KÜLTÜR VE TURİZM BAKANLIĞI GELİRLERİ </w:t>
            </w:r>
          </w:p>
        </w:tc>
        <w:tc>
          <w:tcPr>
            <w:tcW w:w="1148" w:type="dxa"/>
            <w:shd w:val="clear" w:color="auto" w:fill="auto"/>
            <w:noWrap/>
            <w:vAlign w:val="bottom"/>
            <w:hideMark/>
          </w:tcPr>
          <w:p w14:paraId="19ABE9A9" w14:textId="77777777" w:rsidR="0045514A" w:rsidRPr="0045514A" w:rsidRDefault="0045514A" w:rsidP="00667711">
            <w:pPr>
              <w:jc w:val="right"/>
              <w:rPr>
                <w:rFonts w:ascii="Calibri" w:hAnsi="Calibri" w:cs="Calibri"/>
                <w:color w:val="000000"/>
                <w:sz w:val="22"/>
                <w:szCs w:val="22"/>
              </w:rPr>
            </w:pPr>
            <w:r w:rsidRPr="0045514A">
              <w:rPr>
                <w:rFonts w:ascii="Calibri" w:hAnsi="Calibri" w:cs="Calibri"/>
                <w:color w:val="000000"/>
                <w:sz w:val="22"/>
                <w:szCs w:val="22"/>
              </w:rPr>
              <w:t>112.500,00</w:t>
            </w:r>
          </w:p>
        </w:tc>
      </w:tr>
      <w:tr w:rsidR="0045514A" w:rsidRPr="0045514A" w14:paraId="6DBA25F5" w14:textId="77777777" w:rsidTr="00667711">
        <w:trPr>
          <w:trHeight w:val="300"/>
        </w:trPr>
        <w:tc>
          <w:tcPr>
            <w:tcW w:w="3960" w:type="dxa"/>
            <w:shd w:val="clear" w:color="auto" w:fill="auto"/>
            <w:noWrap/>
            <w:vAlign w:val="bottom"/>
            <w:hideMark/>
          </w:tcPr>
          <w:p w14:paraId="090C22BA" w14:textId="77777777" w:rsidR="0045514A" w:rsidRPr="0045514A" w:rsidRDefault="0045514A" w:rsidP="00667711">
            <w:pPr>
              <w:rPr>
                <w:rFonts w:ascii="Calibri" w:hAnsi="Calibri" w:cs="Calibri"/>
                <w:color w:val="000000"/>
                <w:sz w:val="22"/>
                <w:szCs w:val="22"/>
              </w:rPr>
            </w:pPr>
            <w:r w:rsidRPr="0045514A">
              <w:rPr>
                <w:rFonts w:ascii="Calibri" w:hAnsi="Calibri" w:cs="Calibri"/>
                <w:color w:val="000000"/>
                <w:sz w:val="22"/>
                <w:szCs w:val="22"/>
              </w:rPr>
              <w:t xml:space="preserve">FAİZ GELİRLERİ </w:t>
            </w:r>
          </w:p>
        </w:tc>
        <w:tc>
          <w:tcPr>
            <w:tcW w:w="1148" w:type="dxa"/>
            <w:shd w:val="clear" w:color="auto" w:fill="auto"/>
            <w:noWrap/>
            <w:vAlign w:val="bottom"/>
            <w:hideMark/>
          </w:tcPr>
          <w:p w14:paraId="319CF6F0" w14:textId="77777777" w:rsidR="0045514A" w:rsidRPr="0045514A" w:rsidRDefault="0045514A" w:rsidP="00667711">
            <w:pPr>
              <w:jc w:val="right"/>
              <w:rPr>
                <w:rFonts w:ascii="Calibri" w:hAnsi="Calibri" w:cs="Calibri"/>
                <w:color w:val="000000"/>
                <w:sz w:val="22"/>
                <w:szCs w:val="22"/>
              </w:rPr>
            </w:pPr>
            <w:r w:rsidRPr="0045514A">
              <w:rPr>
                <w:rFonts w:ascii="Calibri" w:hAnsi="Calibri" w:cs="Calibri"/>
                <w:color w:val="000000"/>
                <w:sz w:val="22"/>
                <w:szCs w:val="22"/>
              </w:rPr>
              <w:t>235.469,51</w:t>
            </w:r>
          </w:p>
        </w:tc>
      </w:tr>
      <w:tr w:rsidR="0045514A" w:rsidRPr="0045514A" w14:paraId="77439612" w14:textId="77777777" w:rsidTr="00667711">
        <w:trPr>
          <w:trHeight w:val="300"/>
        </w:trPr>
        <w:tc>
          <w:tcPr>
            <w:tcW w:w="3960" w:type="dxa"/>
            <w:shd w:val="clear" w:color="auto" w:fill="auto"/>
            <w:noWrap/>
            <w:vAlign w:val="bottom"/>
            <w:hideMark/>
          </w:tcPr>
          <w:p w14:paraId="194F20DE" w14:textId="77777777" w:rsidR="0045514A" w:rsidRPr="0045514A" w:rsidRDefault="0045514A" w:rsidP="00667711">
            <w:pPr>
              <w:rPr>
                <w:rFonts w:ascii="Calibri" w:hAnsi="Calibri" w:cs="Calibri"/>
                <w:color w:val="000000"/>
                <w:sz w:val="22"/>
                <w:szCs w:val="22"/>
              </w:rPr>
            </w:pPr>
            <w:r w:rsidRPr="0045514A">
              <w:rPr>
                <w:rFonts w:ascii="Calibri" w:hAnsi="Calibri" w:cs="Calibri"/>
                <w:color w:val="000000"/>
                <w:sz w:val="22"/>
                <w:szCs w:val="22"/>
              </w:rPr>
              <w:t>DİĞER OLAĞAN GELİRLER</w:t>
            </w:r>
          </w:p>
        </w:tc>
        <w:tc>
          <w:tcPr>
            <w:tcW w:w="1148" w:type="dxa"/>
            <w:shd w:val="clear" w:color="auto" w:fill="auto"/>
            <w:noWrap/>
            <w:vAlign w:val="bottom"/>
            <w:hideMark/>
          </w:tcPr>
          <w:p w14:paraId="0BAC97AE" w14:textId="77777777" w:rsidR="0045514A" w:rsidRPr="0045514A" w:rsidRDefault="0045514A" w:rsidP="00667711">
            <w:pPr>
              <w:jc w:val="right"/>
              <w:rPr>
                <w:rFonts w:ascii="Calibri" w:hAnsi="Calibri" w:cs="Calibri"/>
                <w:color w:val="000000"/>
                <w:sz w:val="22"/>
                <w:szCs w:val="22"/>
              </w:rPr>
            </w:pPr>
            <w:r w:rsidRPr="0045514A">
              <w:rPr>
                <w:rFonts w:ascii="Calibri" w:hAnsi="Calibri" w:cs="Calibri"/>
                <w:color w:val="000000"/>
                <w:sz w:val="22"/>
                <w:szCs w:val="22"/>
              </w:rPr>
              <w:t>20.976,38</w:t>
            </w:r>
          </w:p>
        </w:tc>
      </w:tr>
      <w:tr w:rsidR="0045514A" w:rsidRPr="0045514A" w14:paraId="05AF348F" w14:textId="77777777" w:rsidTr="00667711">
        <w:trPr>
          <w:trHeight w:val="300"/>
        </w:trPr>
        <w:tc>
          <w:tcPr>
            <w:tcW w:w="3960" w:type="dxa"/>
            <w:shd w:val="clear" w:color="auto" w:fill="auto"/>
            <w:noWrap/>
            <w:vAlign w:val="bottom"/>
            <w:hideMark/>
          </w:tcPr>
          <w:p w14:paraId="76E122A7" w14:textId="77777777" w:rsidR="0045514A" w:rsidRPr="0045514A" w:rsidRDefault="0045514A" w:rsidP="00667711">
            <w:pPr>
              <w:rPr>
                <w:rFonts w:ascii="Calibri" w:hAnsi="Calibri" w:cs="Calibri"/>
                <w:color w:val="000000"/>
                <w:sz w:val="22"/>
                <w:szCs w:val="22"/>
              </w:rPr>
            </w:pPr>
            <w:r w:rsidRPr="0045514A">
              <w:rPr>
                <w:rFonts w:ascii="Calibri" w:hAnsi="Calibri" w:cs="Calibri"/>
                <w:color w:val="000000"/>
                <w:sz w:val="22"/>
                <w:szCs w:val="22"/>
              </w:rPr>
              <w:t>SGK İNDİRİMİ</w:t>
            </w:r>
          </w:p>
        </w:tc>
        <w:tc>
          <w:tcPr>
            <w:tcW w:w="1148" w:type="dxa"/>
            <w:shd w:val="clear" w:color="auto" w:fill="auto"/>
            <w:noWrap/>
            <w:vAlign w:val="bottom"/>
            <w:hideMark/>
          </w:tcPr>
          <w:p w14:paraId="35FB5316" w14:textId="77777777" w:rsidR="0045514A" w:rsidRPr="0045514A" w:rsidRDefault="0045514A" w:rsidP="00667711">
            <w:pPr>
              <w:jc w:val="right"/>
              <w:rPr>
                <w:rFonts w:ascii="Calibri" w:hAnsi="Calibri" w:cs="Calibri"/>
                <w:color w:val="000000"/>
                <w:sz w:val="22"/>
                <w:szCs w:val="22"/>
              </w:rPr>
            </w:pPr>
            <w:r w:rsidRPr="0045514A">
              <w:rPr>
                <w:rFonts w:ascii="Calibri" w:hAnsi="Calibri" w:cs="Calibri"/>
                <w:color w:val="000000"/>
                <w:sz w:val="22"/>
                <w:szCs w:val="22"/>
              </w:rPr>
              <w:t>5.220,25</w:t>
            </w:r>
          </w:p>
        </w:tc>
      </w:tr>
      <w:tr w:rsidR="0045514A" w14:paraId="0999A211" w14:textId="77777777" w:rsidTr="00667711">
        <w:trPr>
          <w:trHeight w:val="300"/>
        </w:trPr>
        <w:tc>
          <w:tcPr>
            <w:tcW w:w="3960" w:type="dxa"/>
            <w:shd w:val="clear" w:color="auto" w:fill="auto"/>
            <w:noWrap/>
            <w:vAlign w:val="bottom"/>
            <w:hideMark/>
          </w:tcPr>
          <w:p w14:paraId="2D8002F4" w14:textId="77777777" w:rsidR="0045514A" w:rsidRPr="0045514A" w:rsidRDefault="0045514A" w:rsidP="00667711">
            <w:pPr>
              <w:rPr>
                <w:rFonts w:ascii="Calibri" w:hAnsi="Calibri" w:cs="Calibri"/>
                <w:color w:val="000000"/>
                <w:sz w:val="22"/>
                <w:szCs w:val="22"/>
              </w:rPr>
            </w:pPr>
            <w:r w:rsidRPr="0045514A">
              <w:rPr>
                <w:rFonts w:ascii="Calibri" w:hAnsi="Calibri" w:cs="Calibri"/>
                <w:color w:val="000000"/>
                <w:sz w:val="22"/>
                <w:szCs w:val="22"/>
              </w:rPr>
              <w:t> </w:t>
            </w:r>
          </w:p>
        </w:tc>
        <w:tc>
          <w:tcPr>
            <w:tcW w:w="1148" w:type="dxa"/>
            <w:shd w:val="clear" w:color="auto" w:fill="auto"/>
            <w:noWrap/>
            <w:vAlign w:val="bottom"/>
            <w:hideMark/>
          </w:tcPr>
          <w:p w14:paraId="22FE1C8A" w14:textId="77777777" w:rsidR="0045514A" w:rsidRDefault="0045514A" w:rsidP="00667711">
            <w:pPr>
              <w:jc w:val="right"/>
              <w:rPr>
                <w:rFonts w:ascii="Calibri" w:hAnsi="Calibri" w:cs="Calibri"/>
                <w:b/>
                <w:bCs/>
                <w:color w:val="000000"/>
                <w:sz w:val="22"/>
                <w:szCs w:val="22"/>
              </w:rPr>
            </w:pPr>
            <w:r w:rsidRPr="0045514A">
              <w:rPr>
                <w:rFonts w:ascii="Calibri" w:hAnsi="Calibri" w:cs="Calibri"/>
                <w:b/>
                <w:bCs/>
                <w:color w:val="000000"/>
                <w:sz w:val="22"/>
                <w:szCs w:val="22"/>
              </w:rPr>
              <w:t>939.845,07</w:t>
            </w:r>
          </w:p>
        </w:tc>
      </w:tr>
    </w:tbl>
    <w:p w14:paraId="739860BD" w14:textId="77777777" w:rsidR="000A4CC1" w:rsidRPr="000A4CC1" w:rsidRDefault="000A4CC1" w:rsidP="000A4CC1">
      <w:pPr>
        <w:jc w:val="both"/>
        <w:rPr>
          <w:b/>
          <w:bCs/>
          <w:color w:val="000000"/>
        </w:rPr>
      </w:pPr>
    </w:p>
    <w:p w14:paraId="020D86BA" w14:textId="2CA3D874" w:rsidR="0045514A" w:rsidRDefault="0045514A" w:rsidP="0045514A">
      <w:pPr>
        <w:pStyle w:val="GvdeMetniGirintisi"/>
        <w:keepNext/>
        <w:spacing w:after="120"/>
        <w:ind w:firstLine="703"/>
        <w:rPr>
          <w:color w:val="000000"/>
          <w:szCs w:val="24"/>
        </w:rPr>
      </w:pPr>
      <w:r w:rsidRPr="00B63781">
        <w:rPr>
          <w:color w:val="000000"/>
          <w:szCs w:val="24"/>
        </w:rPr>
        <w:t xml:space="preserve">Birliğin 01.01.2022-31.12.2022 dönemini kapsayan hesap dönemindeki, </w:t>
      </w:r>
      <w:r w:rsidRPr="004302F9">
        <w:rPr>
          <w:color w:val="000000"/>
          <w:szCs w:val="24"/>
        </w:rPr>
        <w:t>birliğe üye yayımcıların yayım</w:t>
      </w:r>
      <w:r>
        <w:rPr>
          <w:color w:val="000000"/>
          <w:szCs w:val="24"/>
        </w:rPr>
        <w:t xml:space="preserve">ladığı eserlere ilişkin bandrol </w:t>
      </w:r>
      <w:r w:rsidRPr="004302F9">
        <w:rPr>
          <w:color w:val="000000"/>
          <w:szCs w:val="24"/>
        </w:rPr>
        <w:t>gelir</w:t>
      </w:r>
      <w:r>
        <w:rPr>
          <w:color w:val="000000"/>
          <w:szCs w:val="24"/>
        </w:rPr>
        <w:t>leri</w:t>
      </w:r>
      <w:r w:rsidRPr="004302F9">
        <w:rPr>
          <w:color w:val="000000"/>
          <w:szCs w:val="24"/>
        </w:rPr>
        <w:t>,</w:t>
      </w:r>
      <w:r>
        <w:rPr>
          <w:color w:val="000000"/>
          <w:szCs w:val="24"/>
        </w:rPr>
        <w:t xml:space="preserve"> Kültür Bakanlığı proje gelirleri, </w:t>
      </w:r>
      <w:r>
        <w:rPr>
          <w:color w:val="000000"/>
          <w:szCs w:val="24"/>
        </w:rPr>
        <w:lastRenderedPageBreak/>
        <w:t xml:space="preserve">diğer gelirler ve </w:t>
      </w:r>
      <w:r w:rsidRPr="00B63781">
        <w:rPr>
          <w:color w:val="000000"/>
          <w:szCs w:val="24"/>
        </w:rPr>
        <w:t xml:space="preserve">faiz gelirlerinden oluşan toplam gelirinin 939.845,07-TL </w:t>
      </w:r>
      <w:r>
        <w:rPr>
          <w:color w:val="000000"/>
        </w:rPr>
        <w:t xml:space="preserve">olarak gerçekleşmiştir. </w:t>
      </w:r>
      <w:r w:rsidRPr="00B63781">
        <w:rPr>
          <w:color w:val="000000"/>
          <w:szCs w:val="24"/>
        </w:rPr>
        <w:t xml:space="preserve">  </w:t>
      </w:r>
      <w:r>
        <w:rPr>
          <w:color w:val="000000"/>
          <w:szCs w:val="24"/>
        </w:rPr>
        <w:t>S</w:t>
      </w:r>
      <w:r w:rsidRPr="00B942A9">
        <w:rPr>
          <w:color w:val="000000"/>
          <w:szCs w:val="24"/>
        </w:rPr>
        <w:t>öz konusu gelirin;</w:t>
      </w:r>
    </w:p>
    <w:p w14:paraId="5BF63714" w14:textId="77777777" w:rsidR="0045514A" w:rsidRDefault="0045514A" w:rsidP="0045514A">
      <w:pPr>
        <w:pStyle w:val="GvdeMetniGirintisi"/>
        <w:keepNext/>
        <w:spacing w:after="120"/>
        <w:ind w:firstLine="703"/>
        <w:rPr>
          <w:color w:val="000000"/>
          <w:szCs w:val="24"/>
        </w:rPr>
      </w:pPr>
      <w:r w:rsidRPr="00957DCC">
        <w:rPr>
          <w:color w:val="000000"/>
          <w:szCs w:val="24"/>
        </w:rPr>
        <w:t xml:space="preserve">- </w:t>
      </w:r>
      <w:r>
        <w:rPr>
          <w:b/>
          <w:bCs/>
        </w:rPr>
        <w:t>441.326,43</w:t>
      </w:r>
      <w:r w:rsidRPr="00E753D0">
        <w:rPr>
          <w:b/>
          <w:bCs/>
          <w:color w:val="000000"/>
          <w:szCs w:val="24"/>
        </w:rPr>
        <w:t>-TL’lik</w:t>
      </w:r>
      <w:r w:rsidRPr="004302F9">
        <w:rPr>
          <w:color w:val="000000"/>
          <w:szCs w:val="24"/>
        </w:rPr>
        <w:t xml:space="preserve"> kısmının birliğin üye olduğu Yayımcı Mesleki Birlikleri Federasyonundan elde edilen birliğe üye yayımcıların yayım</w:t>
      </w:r>
      <w:r>
        <w:rPr>
          <w:color w:val="000000"/>
          <w:szCs w:val="24"/>
        </w:rPr>
        <w:t xml:space="preserve">ladığı eserlere ilişkin bandrol </w:t>
      </w:r>
      <w:r w:rsidRPr="004302F9">
        <w:rPr>
          <w:color w:val="000000"/>
          <w:szCs w:val="24"/>
        </w:rPr>
        <w:t>geliri,</w:t>
      </w:r>
    </w:p>
    <w:p w14:paraId="0FABEC3D" w14:textId="77777777" w:rsidR="0045514A" w:rsidRDefault="0045514A" w:rsidP="0045514A">
      <w:pPr>
        <w:jc w:val="both"/>
        <w:rPr>
          <w:color w:val="000000"/>
        </w:rPr>
      </w:pPr>
      <w:r>
        <w:rPr>
          <w:color w:val="000000"/>
        </w:rPr>
        <w:t xml:space="preserve"> </w:t>
      </w:r>
      <w:r>
        <w:rPr>
          <w:color w:val="000000"/>
        </w:rPr>
        <w:tab/>
      </w:r>
      <w:r w:rsidRPr="00E753D0">
        <w:rPr>
          <w:b/>
          <w:bCs/>
          <w:color w:val="000000"/>
        </w:rPr>
        <w:t>-</w:t>
      </w:r>
      <w:r w:rsidRPr="00902ADD">
        <w:rPr>
          <w:b/>
          <w:color w:val="000000"/>
        </w:rPr>
        <w:t xml:space="preserve"> </w:t>
      </w:r>
      <w:r>
        <w:rPr>
          <w:b/>
          <w:color w:val="000000"/>
        </w:rPr>
        <w:t>236.852,50-</w:t>
      </w:r>
      <w:r w:rsidRPr="00902ADD">
        <w:rPr>
          <w:b/>
          <w:color w:val="000000"/>
        </w:rPr>
        <w:t>TL’lik</w:t>
      </w:r>
      <w:r w:rsidRPr="00902ADD">
        <w:rPr>
          <w:color w:val="000000"/>
        </w:rPr>
        <w:t xml:space="preserve"> kısmının </w:t>
      </w:r>
      <w:r>
        <w:rPr>
          <w:color w:val="000000"/>
        </w:rPr>
        <w:t>Kültür Bakanlığı proje ve diğer gelirleri</w:t>
      </w:r>
      <w:r w:rsidRPr="00902ADD">
        <w:rPr>
          <w:color w:val="000000"/>
        </w:rPr>
        <w:t>,</w:t>
      </w:r>
    </w:p>
    <w:p w14:paraId="51928ED7" w14:textId="77777777" w:rsidR="0045514A" w:rsidRPr="00944725" w:rsidRDefault="0045514A" w:rsidP="0045514A">
      <w:pPr>
        <w:pStyle w:val="GvdeMetniGirintisi"/>
        <w:keepNext/>
        <w:spacing w:after="120"/>
        <w:ind w:firstLine="703"/>
        <w:rPr>
          <w:color w:val="000000"/>
          <w:szCs w:val="24"/>
        </w:rPr>
      </w:pPr>
      <w:r>
        <w:rPr>
          <w:color w:val="000000"/>
          <w:szCs w:val="24"/>
        </w:rPr>
        <w:t xml:space="preserve">- </w:t>
      </w:r>
      <w:r>
        <w:rPr>
          <w:b/>
          <w:bCs/>
        </w:rPr>
        <w:t>235.469,51</w:t>
      </w:r>
      <w:r w:rsidRPr="00E753D0">
        <w:rPr>
          <w:b/>
          <w:bCs/>
          <w:color w:val="000000"/>
          <w:szCs w:val="24"/>
        </w:rPr>
        <w:t xml:space="preserve">- </w:t>
      </w:r>
      <w:r>
        <w:rPr>
          <w:b/>
          <w:color w:val="000000"/>
          <w:szCs w:val="24"/>
        </w:rPr>
        <w:t xml:space="preserve">TL’lik </w:t>
      </w:r>
      <w:r>
        <w:rPr>
          <w:color w:val="000000"/>
          <w:szCs w:val="24"/>
        </w:rPr>
        <w:t xml:space="preserve">kısmının faiz gelirleri, </w:t>
      </w:r>
    </w:p>
    <w:p w14:paraId="7E7EAE29" w14:textId="02E9F60E" w:rsidR="0045514A" w:rsidRDefault="0045514A" w:rsidP="0045514A">
      <w:pPr>
        <w:pStyle w:val="GvdeMetniGirintisi"/>
        <w:keepNext/>
        <w:spacing w:after="120"/>
        <w:ind w:firstLine="703"/>
        <w:rPr>
          <w:color w:val="000000"/>
          <w:szCs w:val="24"/>
        </w:rPr>
      </w:pPr>
      <w:r w:rsidRPr="00902ADD">
        <w:rPr>
          <w:color w:val="000000"/>
          <w:szCs w:val="24"/>
        </w:rPr>
        <w:t xml:space="preserve">- </w:t>
      </w:r>
      <w:r>
        <w:rPr>
          <w:b/>
          <w:bCs/>
        </w:rPr>
        <w:t>20.976,38</w:t>
      </w:r>
      <w:r w:rsidRPr="00E753D0">
        <w:rPr>
          <w:b/>
          <w:bCs/>
          <w:color w:val="000000"/>
          <w:szCs w:val="24"/>
        </w:rPr>
        <w:t>-</w:t>
      </w:r>
      <w:r>
        <w:rPr>
          <w:b/>
          <w:color w:val="000000"/>
          <w:szCs w:val="24"/>
        </w:rPr>
        <w:t xml:space="preserve"> </w:t>
      </w:r>
      <w:r w:rsidRPr="00902ADD">
        <w:rPr>
          <w:b/>
          <w:color w:val="000000"/>
          <w:szCs w:val="24"/>
        </w:rPr>
        <w:t>TL’lik</w:t>
      </w:r>
      <w:r w:rsidRPr="00902ADD">
        <w:rPr>
          <w:color w:val="000000"/>
          <w:szCs w:val="24"/>
        </w:rPr>
        <w:t xml:space="preserve"> kısmının ise </w:t>
      </w:r>
      <w:r>
        <w:rPr>
          <w:color w:val="000000"/>
          <w:szCs w:val="24"/>
        </w:rPr>
        <w:t>diğer gelir k</w:t>
      </w:r>
      <w:r w:rsidRPr="00902ADD">
        <w:rPr>
          <w:color w:val="000000"/>
          <w:szCs w:val="24"/>
        </w:rPr>
        <w:t>aynaklı olduğu tespit edilmiştir.</w:t>
      </w:r>
      <w:r>
        <w:rPr>
          <w:color w:val="000000"/>
          <w:szCs w:val="24"/>
        </w:rPr>
        <w:t xml:space="preserve">  </w:t>
      </w:r>
    </w:p>
    <w:p w14:paraId="2C72DC66" w14:textId="77777777" w:rsidR="00CE2736" w:rsidRDefault="00CE2736" w:rsidP="00FC524D">
      <w:pPr>
        <w:ind w:firstLine="709"/>
        <w:jc w:val="both"/>
        <w:rPr>
          <w:color w:val="000000"/>
        </w:rPr>
      </w:pPr>
    </w:p>
    <w:p w14:paraId="4F4F9259" w14:textId="77777777" w:rsidR="007528C8" w:rsidRDefault="007528C8" w:rsidP="007528C8">
      <w:pPr>
        <w:shd w:val="clear" w:color="auto" w:fill="FFFFFF"/>
        <w:spacing w:line="240" w:lineRule="atLeast"/>
        <w:ind w:firstLine="540"/>
        <w:jc w:val="both"/>
        <w:rPr>
          <w:color w:val="000000"/>
        </w:rPr>
      </w:pPr>
      <w:r>
        <w:rPr>
          <w:color w:val="000000"/>
        </w:rPr>
        <w:t>Birliğin 01.01.2022-31.12.2022</w:t>
      </w:r>
      <w:r w:rsidRPr="00F253BF">
        <w:rPr>
          <w:color w:val="000000"/>
        </w:rPr>
        <w:t xml:space="preserve"> </w:t>
      </w:r>
      <w:r>
        <w:rPr>
          <w:color w:val="000000"/>
        </w:rPr>
        <w:t xml:space="preserve">dönemini kapsayan hesap döneminde yapılmış olan </w:t>
      </w:r>
      <w:r w:rsidRPr="007F4540">
        <w:rPr>
          <w:color w:val="000000"/>
        </w:rPr>
        <w:t>giderlere ilişkin ayrıntılar</w:t>
      </w:r>
      <w:r>
        <w:rPr>
          <w:color w:val="000000"/>
        </w:rPr>
        <w:t xml:space="preserve"> aşağıdaki gibidir.</w:t>
      </w:r>
    </w:p>
    <w:p w14:paraId="22EBEACE" w14:textId="77777777" w:rsidR="007528C8" w:rsidRDefault="007528C8" w:rsidP="007528C8">
      <w:pPr>
        <w:shd w:val="clear" w:color="auto" w:fill="FFFFFF"/>
        <w:spacing w:line="240" w:lineRule="atLeast"/>
        <w:ind w:firstLine="540"/>
        <w:jc w:val="both"/>
        <w:rPr>
          <w:color w:val="000000"/>
        </w:rPr>
      </w:pPr>
    </w:p>
    <w:tbl>
      <w:tblPr>
        <w:tblW w:w="8222" w:type="dxa"/>
        <w:tblInd w:w="637" w:type="dxa"/>
        <w:tblCellMar>
          <w:left w:w="70" w:type="dxa"/>
          <w:right w:w="70" w:type="dxa"/>
        </w:tblCellMar>
        <w:tblLook w:val="04A0" w:firstRow="1" w:lastRow="0" w:firstColumn="1" w:lastColumn="0" w:noHBand="0" w:noVBand="1"/>
      </w:tblPr>
      <w:tblGrid>
        <w:gridCol w:w="5440"/>
        <w:gridCol w:w="1364"/>
        <w:gridCol w:w="1418"/>
      </w:tblGrid>
      <w:tr w:rsidR="007528C8" w14:paraId="7082648E" w14:textId="77777777" w:rsidTr="00667711">
        <w:trPr>
          <w:trHeight w:val="300"/>
        </w:trPr>
        <w:tc>
          <w:tcPr>
            <w:tcW w:w="5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BAB04" w14:textId="77777777" w:rsidR="007528C8" w:rsidRDefault="007528C8" w:rsidP="00667711">
            <w:pPr>
              <w:jc w:val="center"/>
              <w:rPr>
                <w:b/>
                <w:bCs/>
                <w:color w:val="000000"/>
                <w:sz w:val="22"/>
                <w:szCs w:val="22"/>
              </w:rPr>
            </w:pPr>
            <w:r>
              <w:rPr>
                <w:b/>
                <w:bCs/>
                <w:color w:val="000000"/>
                <w:sz w:val="22"/>
                <w:szCs w:val="22"/>
              </w:rPr>
              <w:t>YAPILAN GİDER ÇEŞİDİ</w:t>
            </w:r>
          </w:p>
        </w:tc>
        <w:tc>
          <w:tcPr>
            <w:tcW w:w="2782" w:type="dxa"/>
            <w:gridSpan w:val="2"/>
            <w:tcBorders>
              <w:top w:val="single" w:sz="4" w:space="0" w:color="auto"/>
              <w:left w:val="nil"/>
              <w:bottom w:val="single" w:sz="4" w:space="0" w:color="auto"/>
              <w:right w:val="single" w:sz="4" w:space="0" w:color="auto"/>
            </w:tcBorders>
            <w:shd w:val="clear" w:color="auto" w:fill="auto"/>
            <w:vAlign w:val="center"/>
            <w:hideMark/>
          </w:tcPr>
          <w:p w14:paraId="21FC8B8D" w14:textId="77777777" w:rsidR="007528C8" w:rsidRDefault="007528C8" w:rsidP="00667711">
            <w:pPr>
              <w:jc w:val="center"/>
              <w:rPr>
                <w:b/>
                <w:bCs/>
                <w:color w:val="000000"/>
                <w:sz w:val="22"/>
                <w:szCs w:val="22"/>
              </w:rPr>
            </w:pPr>
            <w:r>
              <w:rPr>
                <w:b/>
                <w:bCs/>
                <w:color w:val="000000"/>
                <w:sz w:val="22"/>
                <w:szCs w:val="22"/>
              </w:rPr>
              <w:t>Tutar (TL)</w:t>
            </w:r>
          </w:p>
        </w:tc>
      </w:tr>
      <w:tr w:rsidR="007528C8" w14:paraId="43EB5CC0"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55588E9A" w14:textId="77777777" w:rsidR="007528C8" w:rsidRDefault="007528C8" w:rsidP="00667711">
            <w:pPr>
              <w:rPr>
                <w:b/>
                <w:bCs/>
                <w:color w:val="000000"/>
                <w:sz w:val="22"/>
                <w:szCs w:val="22"/>
              </w:rPr>
            </w:pPr>
            <w:r>
              <w:rPr>
                <w:b/>
                <w:bCs/>
                <w:color w:val="000000"/>
                <w:sz w:val="22"/>
                <w:szCs w:val="22"/>
              </w:rPr>
              <w:t> </w:t>
            </w:r>
          </w:p>
        </w:tc>
        <w:tc>
          <w:tcPr>
            <w:tcW w:w="1364" w:type="dxa"/>
            <w:tcBorders>
              <w:top w:val="nil"/>
              <w:left w:val="nil"/>
              <w:bottom w:val="single" w:sz="4" w:space="0" w:color="auto"/>
              <w:right w:val="single" w:sz="4" w:space="0" w:color="auto"/>
            </w:tcBorders>
            <w:shd w:val="clear" w:color="auto" w:fill="auto"/>
            <w:vAlign w:val="center"/>
            <w:hideMark/>
          </w:tcPr>
          <w:p w14:paraId="41637CE4" w14:textId="77777777" w:rsidR="007528C8" w:rsidRDefault="007528C8" w:rsidP="00667711">
            <w:pPr>
              <w:jc w:val="center"/>
              <w:rPr>
                <w:b/>
                <w:bCs/>
                <w:color w:val="000000"/>
                <w:sz w:val="22"/>
                <w:szCs w:val="22"/>
              </w:rPr>
            </w:pPr>
            <w:r>
              <w:rPr>
                <w:b/>
                <w:bCs/>
                <w:color w:val="000000"/>
                <w:sz w:val="22"/>
                <w:szCs w:val="22"/>
              </w:rPr>
              <w:t>Detay</w:t>
            </w:r>
          </w:p>
        </w:tc>
        <w:tc>
          <w:tcPr>
            <w:tcW w:w="1418" w:type="dxa"/>
            <w:tcBorders>
              <w:top w:val="nil"/>
              <w:left w:val="nil"/>
              <w:bottom w:val="single" w:sz="4" w:space="0" w:color="auto"/>
              <w:right w:val="single" w:sz="4" w:space="0" w:color="auto"/>
            </w:tcBorders>
            <w:shd w:val="clear" w:color="auto" w:fill="auto"/>
            <w:vAlign w:val="center"/>
            <w:hideMark/>
          </w:tcPr>
          <w:p w14:paraId="20BB1397" w14:textId="77777777" w:rsidR="007528C8" w:rsidRDefault="007528C8" w:rsidP="00667711">
            <w:pPr>
              <w:jc w:val="center"/>
              <w:rPr>
                <w:b/>
                <w:bCs/>
                <w:color w:val="000000"/>
                <w:sz w:val="22"/>
                <w:szCs w:val="22"/>
              </w:rPr>
            </w:pPr>
            <w:r>
              <w:rPr>
                <w:b/>
                <w:bCs/>
                <w:color w:val="000000"/>
                <w:sz w:val="22"/>
                <w:szCs w:val="22"/>
              </w:rPr>
              <w:t>Toplam</w:t>
            </w:r>
          </w:p>
        </w:tc>
      </w:tr>
      <w:tr w:rsidR="007528C8" w14:paraId="519628AA"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375203DF" w14:textId="77777777" w:rsidR="007528C8" w:rsidRDefault="007528C8" w:rsidP="00667711">
            <w:pPr>
              <w:rPr>
                <w:b/>
                <w:bCs/>
                <w:color w:val="000000"/>
                <w:sz w:val="22"/>
                <w:szCs w:val="22"/>
              </w:rPr>
            </w:pPr>
            <w:r>
              <w:rPr>
                <w:b/>
                <w:bCs/>
                <w:color w:val="000000"/>
                <w:sz w:val="22"/>
                <w:szCs w:val="22"/>
              </w:rPr>
              <w:t>İŞÇİ ÜCRET VE GİDERLERİ</w:t>
            </w:r>
          </w:p>
        </w:tc>
        <w:tc>
          <w:tcPr>
            <w:tcW w:w="1364" w:type="dxa"/>
            <w:tcBorders>
              <w:top w:val="nil"/>
              <w:left w:val="nil"/>
              <w:bottom w:val="single" w:sz="4" w:space="0" w:color="auto"/>
              <w:right w:val="single" w:sz="4" w:space="0" w:color="auto"/>
            </w:tcBorders>
            <w:shd w:val="clear" w:color="auto" w:fill="auto"/>
            <w:noWrap/>
            <w:vAlign w:val="center"/>
            <w:hideMark/>
          </w:tcPr>
          <w:p w14:paraId="606B5ED9"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122286B2" w14:textId="77777777" w:rsidR="007528C8" w:rsidRDefault="007528C8" w:rsidP="00667711">
            <w:pPr>
              <w:jc w:val="right"/>
              <w:rPr>
                <w:rFonts w:ascii="Calibri" w:hAnsi="Calibri" w:cs="Calibri"/>
                <w:b/>
                <w:bCs/>
                <w:color w:val="000000"/>
                <w:sz w:val="22"/>
                <w:szCs w:val="22"/>
              </w:rPr>
            </w:pPr>
            <w:r>
              <w:rPr>
                <w:rFonts w:ascii="Calibri" w:hAnsi="Calibri" w:cs="Calibri"/>
                <w:b/>
                <w:bCs/>
                <w:color w:val="000000"/>
                <w:sz w:val="22"/>
                <w:szCs w:val="22"/>
              </w:rPr>
              <w:t>140.571,70</w:t>
            </w:r>
          </w:p>
        </w:tc>
      </w:tr>
      <w:tr w:rsidR="007528C8" w14:paraId="7C7026DC"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08A2DEF9" w14:textId="77777777" w:rsidR="007528C8" w:rsidRDefault="007528C8" w:rsidP="00667711">
            <w:pPr>
              <w:rPr>
                <w:color w:val="000000"/>
                <w:sz w:val="22"/>
                <w:szCs w:val="22"/>
              </w:rPr>
            </w:pPr>
            <w:r>
              <w:rPr>
                <w:color w:val="000000"/>
                <w:sz w:val="22"/>
                <w:szCs w:val="22"/>
              </w:rPr>
              <w:t>Normal Çalışma Ücreti</w:t>
            </w:r>
          </w:p>
        </w:tc>
        <w:tc>
          <w:tcPr>
            <w:tcW w:w="1364" w:type="dxa"/>
            <w:tcBorders>
              <w:top w:val="nil"/>
              <w:left w:val="nil"/>
              <w:bottom w:val="single" w:sz="4" w:space="0" w:color="auto"/>
              <w:right w:val="single" w:sz="4" w:space="0" w:color="auto"/>
            </w:tcBorders>
            <w:shd w:val="clear" w:color="auto" w:fill="auto"/>
            <w:noWrap/>
            <w:vAlign w:val="bottom"/>
            <w:hideMark/>
          </w:tcPr>
          <w:p w14:paraId="6B50A86F"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114.752,42</w:t>
            </w:r>
          </w:p>
        </w:tc>
        <w:tc>
          <w:tcPr>
            <w:tcW w:w="1418" w:type="dxa"/>
            <w:tcBorders>
              <w:top w:val="nil"/>
              <w:left w:val="nil"/>
              <w:bottom w:val="single" w:sz="4" w:space="0" w:color="auto"/>
              <w:right w:val="single" w:sz="4" w:space="0" w:color="auto"/>
            </w:tcBorders>
            <w:shd w:val="clear" w:color="auto" w:fill="auto"/>
            <w:noWrap/>
            <w:vAlign w:val="center"/>
            <w:hideMark/>
          </w:tcPr>
          <w:p w14:paraId="105A8A16" w14:textId="77777777" w:rsidR="007528C8" w:rsidRDefault="007528C8" w:rsidP="00667711">
            <w:pPr>
              <w:jc w:val="right"/>
              <w:rPr>
                <w:b/>
                <w:bCs/>
                <w:color w:val="000000"/>
                <w:sz w:val="22"/>
                <w:szCs w:val="22"/>
              </w:rPr>
            </w:pPr>
            <w:r>
              <w:rPr>
                <w:b/>
                <w:bCs/>
                <w:color w:val="000000"/>
                <w:sz w:val="22"/>
                <w:szCs w:val="22"/>
              </w:rPr>
              <w:t> </w:t>
            </w:r>
          </w:p>
        </w:tc>
      </w:tr>
      <w:tr w:rsidR="007528C8" w14:paraId="3A232FE3"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758FC0F4" w14:textId="77777777" w:rsidR="007528C8" w:rsidRDefault="007528C8" w:rsidP="00667711">
            <w:pPr>
              <w:rPr>
                <w:color w:val="000000"/>
                <w:sz w:val="22"/>
                <w:szCs w:val="22"/>
              </w:rPr>
            </w:pPr>
            <w:r>
              <w:rPr>
                <w:color w:val="000000"/>
                <w:sz w:val="22"/>
                <w:szCs w:val="22"/>
              </w:rPr>
              <w:t>Sosyal Güvenlik İşveren Payı</w:t>
            </w:r>
          </w:p>
        </w:tc>
        <w:tc>
          <w:tcPr>
            <w:tcW w:w="1364" w:type="dxa"/>
            <w:tcBorders>
              <w:top w:val="nil"/>
              <w:left w:val="nil"/>
              <w:bottom w:val="single" w:sz="4" w:space="0" w:color="auto"/>
              <w:right w:val="single" w:sz="4" w:space="0" w:color="auto"/>
            </w:tcBorders>
            <w:shd w:val="clear" w:color="auto" w:fill="auto"/>
            <w:noWrap/>
            <w:vAlign w:val="bottom"/>
            <w:hideMark/>
          </w:tcPr>
          <w:p w14:paraId="26EA345F"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23.524,24</w:t>
            </w:r>
          </w:p>
        </w:tc>
        <w:tc>
          <w:tcPr>
            <w:tcW w:w="1418" w:type="dxa"/>
            <w:tcBorders>
              <w:top w:val="nil"/>
              <w:left w:val="nil"/>
              <w:bottom w:val="single" w:sz="4" w:space="0" w:color="auto"/>
              <w:right w:val="single" w:sz="4" w:space="0" w:color="auto"/>
            </w:tcBorders>
            <w:shd w:val="clear" w:color="auto" w:fill="auto"/>
            <w:noWrap/>
            <w:vAlign w:val="center"/>
            <w:hideMark/>
          </w:tcPr>
          <w:p w14:paraId="01E7F15D" w14:textId="77777777" w:rsidR="007528C8" w:rsidRDefault="007528C8" w:rsidP="00667711">
            <w:pPr>
              <w:jc w:val="right"/>
              <w:rPr>
                <w:b/>
                <w:bCs/>
                <w:color w:val="000000"/>
                <w:sz w:val="22"/>
                <w:szCs w:val="22"/>
              </w:rPr>
            </w:pPr>
            <w:r>
              <w:rPr>
                <w:b/>
                <w:bCs/>
                <w:color w:val="000000"/>
                <w:sz w:val="22"/>
                <w:szCs w:val="22"/>
              </w:rPr>
              <w:t> </w:t>
            </w:r>
          </w:p>
        </w:tc>
      </w:tr>
      <w:tr w:rsidR="007528C8" w14:paraId="4EA951DB"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72F0ECA8" w14:textId="77777777" w:rsidR="007528C8" w:rsidRDefault="007528C8" w:rsidP="00667711">
            <w:pPr>
              <w:rPr>
                <w:color w:val="000000"/>
                <w:sz w:val="22"/>
                <w:szCs w:val="22"/>
              </w:rPr>
            </w:pPr>
            <w:r>
              <w:rPr>
                <w:color w:val="000000"/>
                <w:sz w:val="22"/>
                <w:szCs w:val="22"/>
              </w:rPr>
              <w:t>İşsizlik Primi İşveren Payı</w:t>
            </w:r>
          </w:p>
        </w:tc>
        <w:tc>
          <w:tcPr>
            <w:tcW w:w="1364" w:type="dxa"/>
            <w:tcBorders>
              <w:top w:val="nil"/>
              <w:left w:val="nil"/>
              <w:bottom w:val="single" w:sz="4" w:space="0" w:color="auto"/>
              <w:right w:val="single" w:sz="4" w:space="0" w:color="auto"/>
            </w:tcBorders>
            <w:shd w:val="clear" w:color="auto" w:fill="auto"/>
            <w:noWrap/>
            <w:vAlign w:val="bottom"/>
            <w:hideMark/>
          </w:tcPr>
          <w:p w14:paraId="1FB3EE08"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2.295,04</w:t>
            </w:r>
          </w:p>
        </w:tc>
        <w:tc>
          <w:tcPr>
            <w:tcW w:w="1418" w:type="dxa"/>
            <w:tcBorders>
              <w:top w:val="nil"/>
              <w:left w:val="nil"/>
              <w:bottom w:val="single" w:sz="4" w:space="0" w:color="auto"/>
              <w:right w:val="single" w:sz="4" w:space="0" w:color="auto"/>
            </w:tcBorders>
            <w:shd w:val="clear" w:color="auto" w:fill="auto"/>
            <w:noWrap/>
            <w:vAlign w:val="center"/>
            <w:hideMark/>
          </w:tcPr>
          <w:p w14:paraId="54BF6C44" w14:textId="77777777" w:rsidR="007528C8" w:rsidRDefault="007528C8" w:rsidP="00667711">
            <w:pPr>
              <w:jc w:val="right"/>
              <w:rPr>
                <w:b/>
                <w:bCs/>
                <w:color w:val="000000"/>
                <w:sz w:val="22"/>
                <w:szCs w:val="22"/>
              </w:rPr>
            </w:pPr>
            <w:r>
              <w:rPr>
                <w:b/>
                <w:bCs/>
                <w:color w:val="000000"/>
                <w:sz w:val="22"/>
                <w:szCs w:val="22"/>
              </w:rPr>
              <w:t> </w:t>
            </w:r>
          </w:p>
        </w:tc>
      </w:tr>
      <w:tr w:rsidR="007528C8" w14:paraId="7BA7DBF8"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50B620A4" w14:textId="77777777" w:rsidR="007528C8" w:rsidRDefault="007528C8" w:rsidP="00667711">
            <w:pPr>
              <w:rPr>
                <w:b/>
                <w:bCs/>
                <w:color w:val="000000"/>
                <w:sz w:val="22"/>
                <w:szCs w:val="22"/>
              </w:rPr>
            </w:pPr>
            <w:r>
              <w:rPr>
                <w:b/>
                <w:bCs/>
                <w:color w:val="000000"/>
                <w:sz w:val="22"/>
                <w:szCs w:val="22"/>
              </w:rPr>
              <w:t>DIŞARDAN SAĞLANAN FAYDA VE HİZMETLER</w:t>
            </w:r>
          </w:p>
        </w:tc>
        <w:tc>
          <w:tcPr>
            <w:tcW w:w="1364" w:type="dxa"/>
            <w:tcBorders>
              <w:top w:val="nil"/>
              <w:left w:val="nil"/>
              <w:bottom w:val="single" w:sz="4" w:space="0" w:color="auto"/>
              <w:right w:val="single" w:sz="4" w:space="0" w:color="auto"/>
            </w:tcBorders>
            <w:shd w:val="clear" w:color="auto" w:fill="auto"/>
            <w:noWrap/>
            <w:vAlign w:val="center"/>
            <w:hideMark/>
          </w:tcPr>
          <w:p w14:paraId="760F047F"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392C82EF" w14:textId="77777777" w:rsidR="007528C8" w:rsidRDefault="007528C8" w:rsidP="00667711">
            <w:pPr>
              <w:jc w:val="right"/>
              <w:rPr>
                <w:rFonts w:ascii="Calibri" w:hAnsi="Calibri" w:cs="Calibri"/>
                <w:b/>
                <w:bCs/>
                <w:color w:val="000000"/>
                <w:sz w:val="22"/>
                <w:szCs w:val="22"/>
              </w:rPr>
            </w:pPr>
            <w:r>
              <w:rPr>
                <w:rFonts w:ascii="Calibri" w:hAnsi="Calibri" w:cs="Calibri"/>
                <w:b/>
                <w:bCs/>
                <w:color w:val="000000"/>
                <w:sz w:val="22"/>
                <w:szCs w:val="22"/>
              </w:rPr>
              <w:t>24.534,38</w:t>
            </w:r>
          </w:p>
        </w:tc>
      </w:tr>
      <w:tr w:rsidR="007528C8" w14:paraId="57548056"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71AEAE6E" w14:textId="77777777" w:rsidR="007528C8" w:rsidRDefault="007528C8" w:rsidP="00667711">
            <w:pPr>
              <w:rPr>
                <w:color w:val="000000"/>
                <w:sz w:val="22"/>
                <w:szCs w:val="22"/>
              </w:rPr>
            </w:pPr>
            <w:r>
              <w:rPr>
                <w:color w:val="000000"/>
                <w:sz w:val="22"/>
                <w:szCs w:val="22"/>
              </w:rPr>
              <w:t>Elektrik, gaz, su giderleri</w:t>
            </w:r>
          </w:p>
        </w:tc>
        <w:tc>
          <w:tcPr>
            <w:tcW w:w="1364" w:type="dxa"/>
            <w:tcBorders>
              <w:top w:val="nil"/>
              <w:left w:val="nil"/>
              <w:bottom w:val="single" w:sz="4" w:space="0" w:color="auto"/>
              <w:right w:val="single" w:sz="4" w:space="0" w:color="auto"/>
            </w:tcBorders>
            <w:shd w:val="clear" w:color="auto" w:fill="auto"/>
            <w:noWrap/>
            <w:vAlign w:val="bottom"/>
            <w:hideMark/>
          </w:tcPr>
          <w:p w14:paraId="55669D2F"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378,83</w:t>
            </w:r>
          </w:p>
        </w:tc>
        <w:tc>
          <w:tcPr>
            <w:tcW w:w="1418" w:type="dxa"/>
            <w:tcBorders>
              <w:top w:val="nil"/>
              <w:left w:val="nil"/>
              <w:bottom w:val="single" w:sz="4" w:space="0" w:color="auto"/>
              <w:right w:val="single" w:sz="4" w:space="0" w:color="auto"/>
            </w:tcBorders>
            <w:shd w:val="clear" w:color="auto" w:fill="auto"/>
            <w:noWrap/>
            <w:vAlign w:val="bottom"/>
            <w:hideMark/>
          </w:tcPr>
          <w:p w14:paraId="5CA8EB37"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 </w:t>
            </w:r>
          </w:p>
        </w:tc>
      </w:tr>
      <w:tr w:rsidR="007528C8" w14:paraId="2522A602"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5FCC3789" w14:textId="77777777" w:rsidR="007528C8" w:rsidRDefault="007528C8" w:rsidP="00667711">
            <w:pPr>
              <w:rPr>
                <w:color w:val="000000"/>
                <w:sz w:val="22"/>
                <w:szCs w:val="22"/>
              </w:rPr>
            </w:pPr>
            <w:r>
              <w:rPr>
                <w:color w:val="000000"/>
                <w:sz w:val="22"/>
                <w:szCs w:val="22"/>
              </w:rPr>
              <w:t>Kargo ve Nakliye Giderleri</w:t>
            </w:r>
          </w:p>
        </w:tc>
        <w:tc>
          <w:tcPr>
            <w:tcW w:w="1364" w:type="dxa"/>
            <w:tcBorders>
              <w:top w:val="nil"/>
              <w:left w:val="nil"/>
              <w:bottom w:val="single" w:sz="4" w:space="0" w:color="auto"/>
              <w:right w:val="single" w:sz="4" w:space="0" w:color="auto"/>
            </w:tcBorders>
            <w:shd w:val="clear" w:color="auto" w:fill="auto"/>
            <w:noWrap/>
            <w:vAlign w:val="bottom"/>
            <w:hideMark/>
          </w:tcPr>
          <w:p w14:paraId="387B69DF"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228,24</w:t>
            </w:r>
          </w:p>
        </w:tc>
        <w:tc>
          <w:tcPr>
            <w:tcW w:w="1418" w:type="dxa"/>
            <w:tcBorders>
              <w:top w:val="nil"/>
              <w:left w:val="nil"/>
              <w:bottom w:val="single" w:sz="4" w:space="0" w:color="auto"/>
              <w:right w:val="single" w:sz="4" w:space="0" w:color="auto"/>
            </w:tcBorders>
            <w:shd w:val="clear" w:color="auto" w:fill="auto"/>
            <w:noWrap/>
            <w:vAlign w:val="center"/>
            <w:hideMark/>
          </w:tcPr>
          <w:p w14:paraId="71996773" w14:textId="77777777" w:rsidR="007528C8" w:rsidRDefault="007528C8" w:rsidP="00667711">
            <w:pPr>
              <w:jc w:val="right"/>
              <w:rPr>
                <w:b/>
                <w:bCs/>
                <w:color w:val="000000"/>
                <w:sz w:val="22"/>
                <w:szCs w:val="22"/>
              </w:rPr>
            </w:pPr>
            <w:r>
              <w:rPr>
                <w:b/>
                <w:bCs/>
                <w:color w:val="000000"/>
                <w:sz w:val="22"/>
                <w:szCs w:val="22"/>
              </w:rPr>
              <w:t> </w:t>
            </w:r>
          </w:p>
        </w:tc>
      </w:tr>
      <w:tr w:rsidR="007528C8" w14:paraId="781B4F4C"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3D475EB0" w14:textId="77777777" w:rsidR="007528C8" w:rsidRDefault="007528C8" w:rsidP="00667711">
            <w:pPr>
              <w:rPr>
                <w:color w:val="000000"/>
                <w:sz w:val="22"/>
                <w:szCs w:val="22"/>
              </w:rPr>
            </w:pPr>
            <w:r>
              <w:rPr>
                <w:color w:val="000000"/>
                <w:sz w:val="22"/>
                <w:szCs w:val="22"/>
              </w:rPr>
              <w:t>İletişim Giderleri</w:t>
            </w:r>
          </w:p>
        </w:tc>
        <w:tc>
          <w:tcPr>
            <w:tcW w:w="1364" w:type="dxa"/>
            <w:tcBorders>
              <w:top w:val="nil"/>
              <w:left w:val="nil"/>
              <w:bottom w:val="single" w:sz="4" w:space="0" w:color="auto"/>
              <w:right w:val="single" w:sz="4" w:space="0" w:color="auto"/>
            </w:tcBorders>
            <w:shd w:val="clear" w:color="auto" w:fill="auto"/>
            <w:noWrap/>
            <w:vAlign w:val="bottom"/>
            <w:hideMark/>
          </w:tcPr>
          <w:p w14:paraId="7608561C"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833,2</w:t>
            </w:r>
          </w:p>
        </w:tc>
        <w:tc>
          <w:tcPr>
            <w:tcW w:w="1418" w:type="dxa"/>
            <w:tcBorders>
              <w:top w:val="nil"/>
              <w:left w:val="nil"/>
              <w:bottom w:val="single" w:sz="4" w:space="0" w:color="auto"/>
              <w:right w:val="single" w:sz="4" w:space="0" w:color="auto"/>
            </w:tcBorders>
            <w:shd w:val="clear" w:color="auto" w:fill="auto"/>
            <w:noWrap/>
            <w:vAlign w:val="center"/>
            <w:hideMark/>
          </w:tcPr>
          <w:p w14:paraId="38DC57A6" w14:textId="77777777" w:rsidR="007528C8" w:rsidRDefault="007528C8" w:rsidP="00667711">
            <w:pPr>
              <w:jc w:val="right"/>
              <w:rPr>
                <w:b/>
                <w:bCs/>
                <w:color w:val="000000"/>
                <w:sz w:val="22"/>
                <w:szCs w:val="22"/>
              </w:rPr>
            </w:pPr>
            <w:r>
              <w:rPr>
                <w:b/>
                <w:bCs/>
                <w:color w:val="000000"/>
                <w:sz w:val="22"/>
                <w:szCs w:val="22"/>
              </w:rPr>
              <w:t> </w:t>
            </w:r>
          </w:p>
        </w:tc>
      </w:tr>
      <w:tr w:rsidR="007528C8" w14:paraId="58051646"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4ABE0833" w14:textId="77777777" w:rsidR="007528C8" w:rsidRDefault="007528C8" w:rsidP="00667711">
            <w:pPr>
              <w:rPr>
                <w:color w:val="000000"/>
                <w:sz w:val="22"/>
                <w:szCs w:val="22"/>
              </w:rPr>
            </w:pPr>
            <w:r>
              <w:rPr>
                <w:color w:val="000000"/>
                <w:sz w:val="22"/>
                <w:szCs w:val="22"/>
              </w:rPr>
              <w:t xml:space="preserve">Danışmanlık Giderleri </w:t>
            </w:r>
          </w:p>
        </w:tc>
        <w:tc>
          <w:tcPr>
            <w:tcW w:w="1364" w:type="dxa"/>
            <w:tcBorders>
              <w:top w:val="nil"/>
              <w:left w:val="nil"/>
              <w:bottom w:val="single" w:sz="4" w:space="0" w:color="auto"/>
              <w:right w:val="single" w:sz="4" w:space="0" w:color="auto"/>
            </w:tcBorders>
            <w:shd w:val="clear" w:color="auto" w:fill="auto"/>
            <w:noWrap/>
            <w:vAlign w:val="bottom"/>
            <w:hideMark/>
          </w:tcPr>
          <w:p w14:paraId="774D7473"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3.350,00</w:t>
            </w:r>
          </w:p>
        </w:tc>
        <w:tc>
          <w:tcPr>
            <w:tcW w:w="1418" w:type="dxa"/>
            <w:tcBorders>
              <w:top w:val="nil"/>
              <w:left w:val="nil"/>
              <w:bottom w:val="single" w:sz="4" w:space="0" w:color="auto"/>
              <w:right w:val="single" w:sz="4" w:space="0" w:color="auto"/>
            </w:tcBorders>
            <w:shd w:val="clear" w:color="auto" w:fill="auto"/>
            <w:noWrap/>
            <w:vAlign w:val="center"/>
            <w:hideMark/>
          </w:tcPr>
          <w:p w14:paraId="71795D81" w14:textId="77777777" w:rsidR="007528C8" w:rsidRDefault="007528C8" w:rsidP="00667711">
            <w:pPr>
              <w:jc w:val="right"/>
              <w:rPr>
                <w:b/>
                <w:bCs/>
                <w:color w:val="000000"/>
                <w:sz w:val="22"/>
                <w:szCs w:val="22"/>
              </w:rPr>
            </w:pPr>
            <w:r>
              <w:rPr>
                <w:b/>
                <w:bCs/>
                <w:color w:val="000000"/>
                <w:sz w:val="22"/>
                <w:szCs w:val="22"/>
              </w:rPr>
              <w:t> </w:t>
            </w:r>
          </w:p>
        </w:tc>
      </w:tr>
      <w:tr w:rsidR="007528C8" w14:paraId="402F8367"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5634515F" w14:textId="77777777" w:rsidR="007528C8" w:rsidRDefault="007528C8" w:rsidP="00667711">
            <w:pPr>
              <w:rPr>
                <w:color w:val="000000"/>
                <w:sz w:val="22"/>
                <w:szCs w:val="22"/>
              </w:rPr>
            </w:pPr>
            <w:r>
              <w:rPr>
                <w:color w:val="000000"/>
                <w:sz w:val="22"/>
                <w:szCs w:val="22"/>
              </w:rPr>
              <w:t xml:space="preserve">Mali Müşavirlik Giderleri </w:t>
            </w:r>
          </w:p>
        </w:tc>
        <w:tc>
          <w:tcPr>
            <w:tcW w:w="1364" w:type="dxa"/>
            <w:tcBorders>
              <w:top w:val="nil"/>
              <w:left w:val="nil"/>
              <w:bottom w:val="single" w:sz="4" w:space="0" w:color="auto"/>
              <w:right w:val="single" w:sz="4" w:space="0" w:color="auto"/>
            </w:tcBorders>
            <w:shd w:val="clear" w:color="auto" w:fill="auto"/>
            <w:noWrap/>
            <w:vAlign w:val="bottom"/>
            <w:hideMark/>
          </w:tcPr>
          <w:p w14:paraId="30229077"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9.183,67</w:t>
            </w:r>
          </w:p>
        </w:tc>
        <w:tc>
          <w:tcPr>
            <w:tcW w:w="1418" w:type="dxa"/>
            <w:tcBorders>
              <w:top w:val="nil"/>
              <w:left w:val="nil"/>
              <w:bottom w:val="single" w:sz="4" w:space="0" w:color="auto"/>
              <w:right w:val="single" w:sz="4" w:space="0" w:color="auto"/>
            </w:tcBorders>
            <w:shd w:val="clear" w:color="auto" w:fill="auto"/>
            <w:noWrap/>
            <w:vAlign w:val="center"/>
            <w:hideMark/>
          </w:tcPr>
          <w:p w14:paraId="390CEEBC" w14:textId="77777777" w:rsidR="007528C8" w:rsidRDefault="007528C8" w:rsidP="00667711">
            <w:pPr>
              <w:jc w:val="right"/>
              <w:rPr>
                <w:b/>
                <w:bCs/>
                <w:color w:val="000000"/>
                <w:sz w:val="22"/>
                <w:szCs w:val="22"/>
              </w:rPr>
            </w:pPr>
            <w:r>
              <w:rPr>
                <w:b/>
                <w:bCs/>
                <w:color w:val="000000"/>
                <w:sz w:val="22"/>
                <w:szCs w:val="22"/>
              </w:rPr>
              <w:t> </w:t>
            </w:r>
          </w:p>
        </w:tc>
      </w:tr>
      <w:tr w:rsidR="007528C8" w14:paraId="02E216CF"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79D0EFD7" w14:textId="77777777" w:rsidR="007528C8" w:rsidRDefault="007528C8" w:rsidP="00667711">
            <w:pPr>
              <w:rPr>
                <w:color w:val="000000"/>
                <w:sz w:val="22"/>
                <w:szCs w:val="22"/>
              </w:rPr>
            </w:pPr>
            <w:r>
              <w:rPr>
                <w:color w:val="000000"/>
                <w:sz w:val="22"/>
                <w:szCs w:val="22"/>
              </w:rPr>
              <w:t xml:space="preserve">Diğer Dışardan Alınan Hizmet Giderleri </w:t>
            </w:r>
          </w:p>
        </w:tc>
        <w:tc>
          <w:tcPr>
            <w:tcW w:w="1364" w:type="dxa"/>
            <w:tcBorders>
              <w:top w:val="nil"/>
              <w:left w:val="nil"/>
              <w:bottom w:val="single" w:sz="4" w:space="0" w:color="auto"/>
              <w:right w:val="single" w:sz="4" w:space="0" w:color="auto"/>
            </w:tcBorders>
            <w:shd w:val="clear" w:color="auto" w:fill="auto"/>
            <w:noWrap/>
            <w:vAlign w:val="bottom"/>
            <w:hideMark/>
          </w:tcPr>
          <w:p w14:paraId="5F8DFABF"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10.560,44</w:t>
            </w:r>
          </w:p>
        </w:tc>
        <w:tc>
          <w:tcPr>
            <w:tcW w:w="1418" w:type="dxa"/>
            <w:tcBorders>
              <w:top w:val="nil"/>
              <w:left w:val="nil"/>
              <w:bottom w:val="single" w:sz="4" w:space="0" w:color="auto"/>
              <w:right w:val="single" w:sz="4" w:space="0" w:color="auto"/>
            </w:tcBorders>
            <w:shd w:val="clear" w:color="auto" w:fill="auto"/>
            <w:noWrap/>
            <w:vAlign w:val="center"/>
            <w:hideMark/>
          </w:tcPr>
          <w:p w14:paraId="64D9641A" w14:textId="77777777" w:rsidR="007528C8" w:rsidRDefault="007528C8" w:rsidP="00667711">
            <w:pPr>
              <w:jc w:val="right"/>
              <w:rPr>
                <w:b/>
                <w:bCs/>
                <w:color w:val="000000"/>
                <w:sz w:val="22"/>
                <w:szCs w:val="22"/>
              </w:rPr>
            </w:pPr>
            <w:r>
              <w:rPr>
                <w:b/>
                <w:bCs/>
                <w:color w:val="000000"/>
                <w:sz w:val="22"/>
                <w:szCs w:val="22"/>
              </w:rPr>
              <w:t> </w:t>
            </w:r>
          </w:p>
        </w:tc>
      </w:tr>
      <w:tr w:rsidR="007528C8" w14:paraId="11426EF0"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3691C31D" w14:textId="77777777" w:rsidR="007528C8" w:rsidRDefault="007528C8" w:rsidP="00667711">
            <w:pPr>
              <w:rPr>
                <w:b/>
                <w:bCs/>
                <w:color w:val="000000"/>
                <w:sz w:val="22"/>
                <w:szCs w:val="22"/>
              </w:rPr>
            </w:pPr>
            <w:r>
              <w:rPr>
                <w:b/>
                <w:bCs/>
                <w:color w:val="000000"/>
                <w:sz w:val="22"/>
                <w:szCs w:val="22"/>
              </w:rPr>
              <w:t>ÇEŞİTLİ GİDERLER</w:t>
            </w:r>
          </w:p>
        </w:tc>
        <w:tc>
          <w:tcPr>
            <w:tcW w:w="1364" w:type="dxa"/>
            <w:tcBorders>
              <w:top w:val="nil"/>
              <w:left w:val="nil"/>
              <w:bottom w:val="single" w:sz="4" w:space="0" w:color="auto"/>
              <w:right w:val="single" w:sz="4" w:space="0" w:color="auto"/>
            </w:tcBorders>
            <w:shd w:val="clear" w:color="auto" w:fill="auto"/>
            <w:noWrap/>
            <w:vAlign w:val="center"/>
            <w:hideMark/>
          </w:tcPr>
          <w:p w14:paraId="10F7070F"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6FD6748E" w14:textId="77777777" w:rsidR="007528C8" w:rsidRDefault="007528C8" w:rsidP="00667711">
            <w:pPr>
              <w:jc w:val="right"/>
              <w:rPr>
                <w:rFonts w:ascii="Calibri" w:hAnsi="Calibri" w:cs="Calibri"/>
                <w:b/>
                <w:bCs/>
                <w:color w:val="000000"/>
                <w:sz w:val="22"/>
                <w:szCs w:val="22"/>
              </w:rPr>
            </w:pPr>
            <w:r>
              <w:rPr>
                <w:rFonts w:ascii="Calibri" w:hAnsi="Calibri" w:cs="Calibri"/>
                <w:b/>
                <w:bCs/>
                <w:color w:val="000000"/>
                <w:sz w:val="22"/>
                <w:szCs w:val="22"/>
              </w:rPr>
              <w:t>118.243,73</w:t>
            </w:r>
          </w:p>
        </w:tc>
      </w:tr>
      <w:tr w:rsidR="007528C8" w14:paraId="58DC3A50"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14:paraId="3CA6B0B3" w14:textId="77777777" w:rsidR="007528C8" w:rsidRDefault="007528C8" w:rsidP="00667711">
            <w:pPr>
              <w:rPr>
                <w:color w:val="000000"/>
                <w:sz w:val="22"/>
                <w:szCs w:val="22"/>
              </w:rPr>
            </w:pPr>
            <w:r>
              <w:rPr>
                <w:color w:val="000000"/>
                <w:sz w:val="22"/>
                <w:szCs w:val="22"/>
              </w:rPr>
              <w:t xml:space="preserve">Yolluk ve Harcırah Giderleri </w:t>
            </w:r>
          </w:p>
        </w:tc>
        <w:tc>
          <w:tcPr>
            <w:tcW w:w="1364" w:type="dxa"/>
            <w:tcBorders>
              <w:top w:val="nil"/>
              <w:left w:val="nil"/>
              <w:bottom w:val="single" w:sz="4" w:space="0" w:color="auto"/>
              <w:right w:val="single" w:sz="4" w:space="0" w:color="auto"/>
            </w:tcBorders>
            <w:shd w:val="clear" w:color="auto" w:fill="auto"/>
            <w:noWrap/>
            <w:vAlign w:val="bottom"/>
            <w:hideMark/>
          </w:tcPr>
          <w:p w14:paraId="61D58FC1"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840,00</w:t>
            </w:r>
          </w:p>
        </w:tc>
        <w:tc>
          <w:tcPr>
            <w:tcW w:w="1418" w:type="dxa"/>
            <w:tcBorders>
              <w:top w:val="nil"/>
              <w:left w:val="nil"/>
              <w:bottom w:val="single" w:sz="4" w:space="0" w:color="auto"/>
              <w:right w:val="single" w:sz="4" w:space="0" w:color="auto"/>
            </w:tcBorders>
            <w:shd w:val="clear" w:color="auto" w:fill="auto"/>
            <w:noWrap/>
            <w:vAlign w:val="bottom"/>
            <w:hideMark/>
          </w:tcPr>
          <w:p w14:paraId="58F8B8F3" w14:textId="77777777" w:rsidR="007528C8" w:rsidRDefault="007528C8" w:rsidP="00667711">
            <w:pPr>
              <w:jc w:val="right"/>
              <w:rPr>
                <w:rFonts w:ascii="Calibri" w:hAnsi="Calibri" w:cs="Calibri"/>
                <w:b/>
                <w:bCs/>
                <w:color w:val="000000"/>
                <w:sz w:val="22"/>
                <w:szCs w:val="22"/>
              </w:rPr>
            </w:pPr>
            <w:r>
              <w:rPr>
                <w:rFonts w:ascii="Calibri" w:hAnsi="Calibri" w:cs="Calibri"/>
                <w:b/>
                <w:bCs/>
                <w:color w:val="000000"/>
                <w:sz w:val="22"/>
                <w:szCs w:val="22"/>
              </w:rPr>
              <w:t> </w:t>
            </w:r>
          </w:p>
        </w:tc>
      </w:tr>
      <w:tr w:rsidR="007528C8" w14:paraId="0D4A5EE6"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13B5E874" w14:textId="77777777" w:rsidR="007528C8" w:rsidRDefault="007528C8" w:rsidP="00667711">
            <w:pPr>
              <w:rPr>
                <w:color w:val="000000"/>
                <w:sz w:val="22"/>
                <w:szCs w:val="22"/>
              </w:rPr>
            </w:pPr>
            <w:r>
              <w:rPr>
                <w:color w:val="000000"/>
                <w:sz w:val="22"/>
                <w:szCs w:val="22"/>
              </w:rPr>
              <w:t>Kira giderleri</w:t>
            </w:r>
          </w:p>
        </w:tc>
        <w:tc>
          <w:tcPr>
            <w:tcW w:w="1364" w:type="dxa"/>
            <w:tcBorders>
              <w:top w:val="nil"/>
              <w:left w:val="nil"/>
              <w:bottom w:val="single" w:sz="4" w:space="0" w:color="auto"/>
              <w:right w:val="single" w:sz="4" w:space="0" w:color="auto"/>
            </w:tcBorders>
            <w:shd w:val="clear" w:color="auto" w:fill="auto"/>
            <w:noWrap/>
            <w:vAlign w:val="bottom"/>
            <w:hideMark/>
          </w:tcPr>
          <w:p w14:paraId="44A3785E"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21.875,00</w:t>
            </w:r>
          </w:p>
        </w:tc>
        <w:tc>
          <w:tcPr>
            <w:tcW w:w="1418" w:type="dxa"/>
            <w:tcBorders>
              <w:top w:val="nil"/>
              <w:left w:val="nil"/>
              <w:bottom w:val="single" w:sz="4" w:space="0" w:color="auto"/>
              <w:right w:val="single" w:sz="4" w:space="0" w:color="auto"/>
            </w:tcBorders>
            <w:shd w:val="clear" w:color="auto" w:fill="auto"/>
            <w:noWrap/>
            <w:vAlign w:val="bottom"/>
            <w:hideMark/>
          </w:tcPr>
          <w:p w14:paraId="4E4D79E7" w14:textId="77777777" w:rsidR="007528C8" w:rsidRDefault="007528C8" w:rsidP="00667711">
            <w:pPr>
              <w:jc w:val="right"/>
              <w:rPr>
                <w:color w:val="000000"/>
                <w:sz w:val="22"/>
                <w:szCs w:val="22"/>
              </w:rPr>
            </w:pPr>
            <w:r>
              <w:rPr>
                <w:color w:val="000000"/>
                <w:sz w:val="22"/>
                <w:szCs w:val="22"/>
              </w:rPr>
              <w:t> </w:t>
            </w:r>
          </w:p>
        </w:tc>
      </w:tr>
      <w:tr w:rsidR="007528C8" w14:paraId="4ADD83E4"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14:paraId="79275812" w14:textId="77777777" w:rsidR="007528C8" w:rsidRDefault="007528C8" w:rsidP="00667711">
            <w:pPr>
              <w:rPr>
                <w:color w:val="000000"/>
                <w:sz w:val="22"/>
                <w:szCs w:val="22"/>
              </w:rPr>
            </w:pPr>
            <w:r>
              <w:rPr>
                <w:color w:val="000000"/>
                <w:sz w:val="22"/>
                <w:szCs w:val="22"/>
              </w:rPr>
              <w:t>Aidat Giderleri</w:t>
            </w:r>
          </w:p>
        </w:tc>
        <w:tc>
          <w:tcPr>
            <w:tcW w:w="1364" w:type="dxa"/>
            <w:tcBorders>
              <w:top w:val="nil"/>
              <w:left w:val="nil"/>
              <w:bottom w:val="single" w:sz="4" w:space="0" w:color="auto"/>
              <w:right w:val="single" w:sz="4" w:space="0" w:color="auto"/>
            </w:tcBorders>
            <w:shd w:val="clear" w:color="auto" w:fill="auto"/>
            <w:noWrap/>
            <w:vAlign w:val="bottom"/>
            <w:hideMark/>
          </w:tcPr>
          <w:p w14:paraId="756AA56B"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6.750,00</w:t>
            </w:r>
          </w:p>
        </w:tc>
        <w:tc>
          <w:tcPr>
            <w:tcW w:w="1418" w:type="dxa"/>
            <w:tcBorders>
              <w:top w:val="nil"/>
              <w:left w:val="nil"/>
              <w:bottom w:val="single" w:sz="4" w:space="0" w:color="auto"/>
              <w:right w:val="single" w:sz="4" w:space="0" w:color="auto"/>
            </w:tcBorders>
            <w:shd w:val="clear" w:color="auto" w:fill="auto"/>
            <w:noWrap/>
            <w:vAlign w:val="center"/>
            <w:hideMark/>
          </w:tcPr>
          <w:p w14:paraId="1758F5E1" w14:textId="77777777" w:rsidR="007528C8" w:rsidRDefault="007528C8" w:rsidP="00667711">
            <w:pPr>
              <w:jc w:val="right"/>
              <w:rPr>
                <w:b/>
                <w:bCs/>
                <w:color w:val="000000"/>
                <w:sz w:val="22"/>
                <w:szCs w:val="22"/>
              </w:rPr>
            </w:pPr>
            <w:r>
              <w:rPr>
                <w:b/>
                <w:bCs/>
                <w:color w:val="000000"/>
                <w:sz w:val="22"/>
                <w:szCs w:val="22"/>
              </w:rPr>
              <w:t> </w:t>
            </w:r>
          </w:p>
        </w:tc>
      </w:tr>
      <w:tr w:rsidR="007528C8" w14:paraId="4E8DA134"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2F19A2C9" w14:textId="77777777" w:rsidR="007528C8" w:rsidRDefault="007528C8" w:rsidP="00667711">
            <w:pPr>
              <w:rPr>
                <w:color w:val="000000"/>
                <w:sz w:val="22"/>
                <w:szCs w:val="22"/>
              </w:rPr>
            </w:pPr>
            <w:r>
              <w:rPr>
                <w:color w:val="000000"/>
                <w:sz w:val="22"/>
                <w:szCs w:val="22"/>
              </w:rPr>
              <w:t>Dava, icra, noter giderleri</w:t>
            </w:r>
          </w:p>
        </w:tc>
        <w:tc>
          <w:tcPr>
            <w:tcW w:w="1364" w:type="dxa"/>
            <w:tcBorders>
              <w:top w:val="nil"/>
              <w:left w:val="nil"/>
              <w:bottom w:val="single" w:sz="4" w:space="0" w:color="auto"/>
              <w:right w:val="single" w:sz="4" w:space="0" w:color="auto"/>
            </w:tcBorders>
            <w:shd w:val="clear" w:color="auto" w:fill="auto"/>
            <w:noWrap/>
            <w:vAlign w:val="bottom"/>
            <w:hideMark/>
          </w:tcPr>
          <w:p w14:paraId="0586D483"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394,40</w:t>
            </w:r>
          </w:p>
        </w:tc>
        <w:tc>
          <w:tcPr>
            <w:tcW w:w="1418" w:type="dxa"/>
            <w:tcBorders>
              <w:top w:val="nil"/>
              <w:left w:val="nil"/>
              <w:bottom w:val="single" w:sz="4" w:space="0" w:color="auto"/>
              <w:right w:val="single" w:sz="4" w:space="0" w:color="auto"/>
            </w:tcBorders>
            <w:shd w:val="clear" w:color="auto" w:fill="auto"/>
            <w:noWrap/>
            <w:vAlign w:val="center"/>
            <w:hideMark/>
          </w:tcPr>
          <w:p w14:paraId="209350C0" w14:textId="77777777" w:rsidR="007528C8" w:rsidRDefault="007528C8" w:rsidP="00667711">
            <w:pPr>
              <w:jc w:val="right"/>
              <w:rPr>
                <w:b/>
                <w:bCs/>
                <w:color w:val="000000"/>
                <w:sz w:val="22"/>
                <w:szCs w:val="22"/>
              </w:rPr>
            </w:pPr>
            <w:r>
              <w:rPr>
                <w:b/>
                <w:bCs/>
                <w:color w:val="000000"/>
                <w:sz w:val="22"/>
                <w:szCs w:val="22"/>
              </w:rPr>
              <w:t> </w:t>
            </w:r>
          </w:p>
        </w:tc>
      </w:tr>
      <w:tr w:rsidR="007528C8" w14:paraId="3164E321"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2A6E1E5C" w14:textId="77777777" w:rsidR="007528C8" w:rsidRDefault="007528C8" w:rsidP="00667711">
            <w:pPr>
              <w:rPr>
                <w:color w:val="000000"/>
                <w:sz w:val="22"/>
                <w:szCs w:val="22"/>
              </w:rPr>
            </w:pPr>
            <w:proofErr w:type="spellStart"/>
            <w:r>
              <w:rPr>
                <w:color w:val="000000"/>
                <w:sz w:val="22"/>
                <w:szCs w:val="22"/>
              </w:rPr>
              <w:t>Havele</w:t>
            </w:r>
            <w:proofErr w:type="spellEnd"/>
            <w:r>
              <w:rPr>
                <w:color w:val="000000"/>
                <w:sz w:val="22"/>
                <w:szCs w:val="22"/>
              </w:rPr>
              <w:t xml:space="preserve"> Giderleri </w:t>
            </w:r>
          </w:p>
        </w:tc>
        <w:tc>
          <w:tcPr>
            <w:tcW w:w="1364" w:type="dxa"/>
            <w:tcBorders>
              <w:top w:val="nil"/>
              <w:left w:val="nil"/>
              <w:bottom w:val="single" w:sz="4" w:space="0" w:color="auto"/>
              <w:right w:val="single" w:sz="4" w:space="0" w:color="auto"/>
            </w:tcBorders>
            <w:shd w:val="clear" w:color="auto" w:fill="auto"/>
            <w:noWrap/>
            <w:vAlign w:val="bottom"/>
            <w:hideMark/>
          </w:tcPr>
          <w:p w14:paraId="5D8F7A6C"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269,31</w:t>
            </w:r>
          </w:p>
        </w:tc>
        <w:tc>
          <w:tcPr>
            <w:tcW w:w="1418" w:type="dxa"/>
            <w:tcBorders>
              <w:top w:val="nil"/>
              <w:left w:val="nil"/>
              <w:bottom w:val="single" w:sz="4" w:space="0" w:color="auto"/>
              <w:right w:val="single" w:sz="4" w:space="0" w:color="auto"/>
            </w:tcBorders>
            <w:shd w:val="clear" w:color="auto" w:fill="auto"/>
            <w:noWrap/>
            <w:vAlign w:val="center"/>
            <w:hideMark/>
          </w:tcPr>
          <w:p w14:paraId="64587A9E" w14:textId="77777777" w:rsidR="007528C8" w:rsidRDefault="007528C8" w:rsidP="00667711">
            <w:pPr>
              <w:jc w:val="right"/>
              <w:rPr>
                <w:b/>
                <w:bCs/>
                <w:color w:val="000000"/>
                <w:sz w:val="22"/>
                <w:szCs w:val="22"/>
              </w:rPr>
            </w:pPr>
            <w:r>
              <w:rPr>
                <w:b/>
                <w:bCs/>
                <w:color w:val="000000"/>
                <w:sz w:val="22"/>
                <w:szCs w:val="22"/>
              </w:rPr>
              <w:t> </w:t>
            </w:r>
          </w:p>
        </w:tc>
      </w:tr>
      <w:tr w:rsidR="007528C8" w14:paraId="70204134"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066A39C4" w14:textId="77777777" w:rsidR="007528C8" w:rsidRDefault="007528C8" w:rsidP="00667711">
            <w:pPr>
              <w:rPr>
                <w:color w:val="000000"/>
                <w:sz w:val="22"/>
                <w:szCs w:val="22"/>
              </w:rPr>
            </w:pPr>
            <w:r>
              <w:rPr>
                <w:color w:val="000000"/>
                <w:sz w:val="22"/>
                <w:szCs w:val="22"/>
              </w:rPr>
              <w:t>Ulaşım Giderleri</w:t>
            </w:r>
          </w:p>
        </w:tc>
        <w:tc>
          <w:tcPr>
            <w:tcW w:w="1364" w:type="dxa"/>
            <w:tcBorders>
              <w:top w:val="nil"/>
              <w:left w:val="nil"/>
              <w:bottom w:val="single" w:sz="4" w:space="0" w:color="auto"/>
              <w:right w:val="single" w:sz="4" w:space="0" w:color="auto"/>
            </w:tcBorders>
            <w:shd w:val="clear" w:color="auto" w:fill="auto"/>
            <w:noWrap/>
            <w:vAlign w:val="bottom"/>
            <w:hideMark/>
          </w:tcPr>
          <w:p w14:paraId="3436C056"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1.149,77</w:t>
            </w:r>
          </w:p>
        </w:tc>
        <w:tc>
          <w:tcPr>
            <w:tcW w:w="1418" w:type="dxa"/>
            <w:tcBorders>
              <w:top w:val="nil"/>
              <w:left w:val="nil"/>
              <w:bottom w:val="single" w:sz="4" w:space="0" w:color="auto"/>
              <w:right w:val="single" w:sz="4" w:space="0" w:color="auto"/>
            </w:tcBorders>
            <w:shd w:val="clear" w:color="auto" w:fill="auto"/>
            <w:noWrap/>
            <w:vAlign w:val="center"/>
            <w:hideMark/>
          </w:tcPr>
          <w:p w14:paraId="337D7C8F" w14:textId="77777777" w:rsidR="007528C8" w:rsidRDefault="007528C8" w:rsidP="00667711">
            <w:pPr>
              <w:jc w:val="right"/>
              <w:rPr>
                <w:b/>
                <w:bCs/>
                <w:color w:val="000000"/>
                <w:sz w:val="22"/>
                <w:szCs w:val="22"/>
              </w:rPr>
            </w:pPr>
            <w:r>
              <w:rPr>
                <w:b/>
                <w:bCs/>
                <w:color w:val="000000"/>
                <w:sz w:val="22"/>
                <w:szCs w:val="22"/>
              </w:rPr>
              <w:t> </w:t>
            </w:r>
          </w:p>
        </w:tc>
      </w:tr>
      <w:tr w:rsidR="007528C8" w14:paraId="6B6B2CE1"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20725E21" w14:textId="77777777" w:rsidR="007528C8" w:rsidRDefault="007528C8" w:rsidP="00667711">
            <w:pPr>
              <w:rPr>
                <w:color w:val="000000"/>
                <w:sz w:val="22"/>
                <w:szCs w:val="22"/>
              </w:rPr>
            </w:pPr>
            <w:r>
              <w:rPr>
                <w:color w:val="000000"/>
                <w:sz w:val="22"/>
                <w:szCs w:val="22"/>
              </w:rPr>
              <w:t>Konaklama Giderleri</w:t>
            </w:r>
          </w:p>
        </w:tc>
        <w:tc>
          <w:tcPr>
            <w:tcW w:w="1364" w:type="dxa"/>
            <w:tcBorders>
              <w:top w:val="nil"/>
              <w:left w:val="nil"/>
              <w:bottom w:val="single" w:sz="4" w:space="0" w:color="auto"/>
              <w:right w:val="single" w:sz="4" w:space="0" w:color="auto"/>
            </w:tcBorders>
            <w:shd w:val="clear" w:color="auto" w:fill="auto"/>
            <w:noWrap/>
            <w:vAlign w:val="bottom"/>
            <w:hideMark/>
          </w:tcPr>
          <w:p w14:paraId="5E91E3BD"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27.931,90</w:t>
            </w:r>
          </w:p>
        </w:tc>
        <w:tc>
          <w:tcPr>
            <w:tcW w:w="1418" w:type="dxa"/>
            <w:tcBorders>
              <w:top w:val="nil"/>
              <w:left w:val="nil"/>
              <w:bottom w:val="single" w:sz="4" w:space="0" w:color="auto"/>
              <w:right w:val="single" w:sz="4" w:space="0" w:color="auto"/>
            </w:tcBorders>
            <w:shd w:val="clear" w:color="auto" w:fill="auto"/>
            <w:noWrap/>
            <w:vAlign w:val="center"/>
            <w:hideMark/>
          </w:tcPr>
          <w:p w14:paraId="1DDABC01" w14:textId="77777777" w:rsidR="007528C8" w:rsidRDefault="007528C8" w:rsidP="00667711">
            <w:pPr>
              <w:jc w:val="right"/>
              <w:rPr>
                <w:b/>
                <w:bCs/>
                <w:color w:val="000000"/>
                <w:sz w:val="22"/>
                <w:szCs w:val="22"/>
              </w:rPr>
            </w:pPr>
            <w:r>
              <w:rPr>
                <w:b/>
                <w:bCs/>
                <w:color w:val="000000"/>
                <w:sz w:val="22"/>
                <w:szCs w:val="22"/>
              </w:rPr>
              <w:t> </w:t>
            </w:r>
          </w:p>
        </w:tc>
      </w:tr>
      <w:tr w:rsidR="007528C8" w14:paraId="2C76C8EA"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09A5AEA0" w14:textId="77777777" w:rsidR="007528C8" w:rsidRDefault="007528C8" w:rsidP="00667711">
            <w:pPr>
              <w:rPr>
                <w:color w:val="000000"/>
                <w:sz w:val="22"/>
                <w:szCs w:val="22"/>
              </w:rPr>
            </w:pPr>
            <w:r>
              <w:rPr>
                <w:color w:val="000000"/>
                <w:sz w:val="22"/>
                <w:szCs w:val="22"/>
              </w:rPr>
              <w:t>Temizlik Gideri</w:t>
            </w:r>
          </w:p>
        </w:tc>
        <w:tc>
          <w:tcPr>
            <w:tcW w:w="1364" w:type="dxa"/>
            <w:tcBorders>
              <w:top w:val="nil"/>
              <w:left w:val="nil"/>
              <w:bottom w:val="single" w:sz="4" w:space="0" w:color="auto"/>
              <w:right w:val="single" w:sz="4" w:space="0" w:color="auto"/>
            </w:tcBorders>
            <w:shd w:val="clear" w:color="auto" w:fill="auto"/>
            <w:noWrap/>
            <w:vAlign w:val="bottom"/>
            <w:hideMark/>
          </w:tcPr>
          <w:p w14:paraId="3428DF68"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680,00</w:t>
            </w:r>
          </w:p>
        </w:tc>
        <w:tc>
          <w:tcPr>
            <w:tcW w:w="1418" w:type="dxa"/>
            <w:tcBorders>
              <w:top w:val="nil"/>
              <w:left w:val="nil"/>
              <w:bottom w:val="single" w:sz="4" w:space="0" w:color="auto"/>
              <w:right w:val="single" w:sz="4" w:space="0" w:color="auto"/>
            </w:tcBorders>
            <w:shd w:val="clear" w:color="auto" w:fill="auto"/>
            <w:noWrap/>
            <w:vAlign w:val="center"/>
            <w:hideMark/>
          </w:tcPr>
          <w:p w14:paraId="1F0F63DD" w14:textId="77777777" w:rsidR="007528C8" w:rsidRDefault="007528C8" w:rsidP="00667711">
            <w:pPr>
              <w:jc w:val="right"/>
              <w:rPr>
                <w:b/>
                <w:bCs/>
                <w:color w:val="000000"/>
                <w:sz w:val="22"/>
                <w:szCs w:val="22"/>
              </w:rPr>
            </w:pPr>
            <w:r>
              <w:rPr>
                <w:b/>
                <w:bCs/>
                <w:color w:val="000000"/>
                <w:sz w:val="22"/>
                <w:szCs w:val="22"/>
              </w:rPr>
              <w:t> </w:t>
            </w:r>
          </w:p>
        </w:tc>
      </w:tr>
      <w:tr w:rsidR="007528C8" w14:paraId="073659A4"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64067240" w14:textId="77777777" w:rsidR="007528C8" w:rsidRDefault="007528C8" w:rsidP="00667711">
            <w:pPr>
              <w:rPr>
                <w:color w:val="000000"/>
                <w:sz w:val="22"/>
                <w:szCs w:val="22"/>
              </w:rPr>
            </w:pPr>
            <w:r>
              <w:rPr>
                <w:color w:val="000000"/>
                <w:sz w:val="22"/>
                <w:szCs w:val="22"/>
              </w:rPr>
              <w:t xml:space="preserve">Posta ve Kargo Giderleri </w:t>
            </w:r>
          </w:p>
        </w:tc>
        <w:tc>
          <w:tcPr>
            <w:tcW w:w="1364" w:type="dxa"/>
            <w:tcBorders>
              <w:top w:val="nil"/>
              <w:left w:val="nil"/>
              <w:bottom w:val="single" w:sz="4" w:space="0" w:color="auto"/>
              <w:right w:val="single" w:sz="4" w:space="0" w:color="auto"/>
            </w:tcBorders>
            <w:shd w:val="clear" w:color="auto" w:fill="auto"/>
            <w:noWrap/>
            <w:vAlign w:val="bottom"/>
            <w:hideMark/>
          </w:tcPr>
          <w:p w14:paraId="6659F8C2"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4.593,77</w:t>
            </w:r>
          </w:p>
        </w:tc>
        <w:tc>
          <w:tcPr>
            <w:tcW w:w="1418" w:type="dxa"/>
            <w:tcBorders>
              <w:top w:val="nil"/>
              <w:left w:val="nil"/>
              <w:bottom w:val="single" w:sz="4" w:space="0" w:color="auto"/>
              <w:right w:val="single" w:sz="4" w:space="0" w:color="auto"/>
            </w:tcBorders>
            <w:shd w:val="clear" w:color="auto" w:fill="auto"/>
            <w:noWrap/>
            <w:vAlign w:val="center"/>
            <w:hideMark/>
          </w:tcPr>
          <w:p w14:paraId="24A91FD1" w14:textId="77777777" w:rsidR="007528C8" w:rsidRDefault="007528C8" w:rsidP="00667711">
            <w:pPr>
              <w:jc w:val="right"/>
              <w:rPr>
                <w:b/>
                <w:bCs/>
                <w:color w:val="000000"/>
                <w:sz w:val="22"/>
                <w:szCs w:val="22"/>
              </w:rPr>
            </w:pPr>
            <w:r>
              <w:rPr>
                <w:b/>
                <w:bCs/>
                <w:color w:val="000000"/>
                <w:sz w:val="22"/>
                <w:szCs w:val="22"/>
              </w:rPr>
              <w:t> </w:t>
            </w:r>
          </w:p>
        </w:tc>
      </w:tr>
      <w:tr w:rsidR="007528C8" w14:paraId="37A85AA8"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4B198B58" w14:textId="77777777" w:rsidR="007528C8" w:rsidRDefault="007528C8" w:rsidP="00667711">
            <w:pPr>
              <w:rPr>
                <w:color w:val="000000"/>
                <w:sz w:val="22"/>
                <w:szCs w:val="22"/>
              </w:rPr>
            </w:pPr>
            <w:r>
              <w:rPr>
                <w:color w:val="000000"/>
                <w:sz w:val="22"/>
                <w:szCs w:val="22"/>
              </w:rPr>
              <w:t xml:space="preserve">Matbaa Giderleri </w:t>
            </w:r>
          </w:p>
        </w:tc>
        <w:tc>
          <w:tcPr>
            <w:tcW w:w="1364" w:type="dxa"/>
            <w:tcBorders>
              <w:top w:val="nil"/>
              <w:left w:val="nil"/>
              <w:bottom w:val="single" w:sz="4" w:space="0" w:color="auto"/>
              <w:right w:val="single" w:sz="4" w:space="0" w:color="auto"/>
            </w:tcBorders>
            <w:shd w:val="clear" w:color="auto" w:fill="auto"/>
            <w:noWrap/>
            <w:vAlign w:val="bottom"/>
            <w:hideMark/>
          </w:tcPr>
          <w:p w14:paraId="2E039399"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5.900,00</w:t>
            </w:r>
          </w:p>
        </w:tc>
        <w:tc>
          <w:tcPr>
            <w:tcW w:w="1418" w:type="dxa"/>
            <w:tcBorders>
              <w:top w:val="nil"/>
              <w:left w:val="nil"/>
              <w:bottom w:val="single" w:sz="4" w:space="0" w:color="auto"/>
              <w:right w:val="single" w:sz="4" w:space="0" w:color="auto"/>
            </w:tcBorders>
            <w:shd w:val="clear" w:color="auto" w:fill="auto"/>
            <w:noWrap/>
            <w:vAlign w:val="center"/>
            <w:hideMark/>
          </w:tcPr>
          <w:p w14:paraId="5A422C3F" w14:textId="77777777" w:rsidR="007528C8" w:rsidRDefault="007528C8" w:rsidP="00667711">
            <w:pPr>
              <w:jc w:val="right"/>
              <w:rPr>
                <w:b/>
                <w:bCs/>
                <w:color w:val="000000"/>
                <w:sz w:val="22"/>
                <w:szCs w:val="22"/>
              </w:rPr>
            </w:pPr>
            <w:r>
              <w:rPr>
                <w:b/>
                <w:bCs/>
                <w:color w:val="000000"/>
                <w:sz w:val="22"/>
                <w:szCs w:val="22"/>
              </w:rPr>
              <w:t> </w:t>
            </w:r>
          </w:p>
        </w:tc>
      </w:tr>
      <w:tr w:rsidR="007528C8" w14:paraId="4C8AAAB4"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50AABCD7" w14:textId="77777777" w:rsidR="007528C8" w:rsidRDefault="007528C8" w:rsidP="00667711">
            <w:pPr>
              <w:rPr>
                <w:color w:val="000000"/>
                <w:sz w:val="22"/>
                <w:szCs w:val="22"/>
              </w:rPr>
            </w:pPr>
            <w:r>
              <w:rPr>
                <w:color w:val="000000"/>
                <w:sz w:val="22"/>
                <w:szCs w:val="22"/>
              </w:rPr>
              <w:t>Araç Kiralama Giderleri</w:t>
            </w:r>
          </w:p>
        </w:tc>
        <w:tc>
          <w:tcPr>
            <w:tcW w:w="1364" w:type="dxa"/>
            <w:tcBorders>
              <w:top w:val="nil"/>
              <w:left w:val="nil"/>
              <w:bottom w:val="single" w:sz="4" w:space="0" w:color="auto"/>
              <w:right w:val="single" w:sz="4" w:space="0" w:color="auto"/>
            </w:tcBorders>
            <w:shd w:val="clear" w:color="auto" w:fill="auto"/>
            <w:noWrap/>
            <w:vAlign w:val="bottom"/>
            <w:hideMark/>
          </w:tcPr>
          <w:p w14:paraId="411B6DD4"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37.500,00</w:t>
            </w:r>
          </w:p>
        </w:tc>
        <w:tc>
          <w:tcPr>
            <w:tcW w:w="1418" w:type="dxa"/>
            <w:tcBorders>
              <w:top w:val="nil"/>
              <w:left w:val="nil"/>
              <w:bottom w:val="single" w:sz="4" w:space="0" w:color="auto"/>
              <w:right w:val="single" w:sz="4" w:space="0" w:color="auto"/>
            </w:tcBorders>
            <w:shd w:val="clear" w:color="auto" w:fill="auto"/>
            <w:noWrap/>
            <w:vAlign w:val="center"/>
            <w:hideMark/>
          </w:tcPr>
          <w:p w14:paraId="5451432B" w14:textId="77777777" w:rsidR="007528C8" w:rsidRDefault="007528C8" w:rsidP="00667711">
            <w:pPr>
              <w:jc w:val="right"/>
              <w:rPr>
                <w:b/>
                <w:bCs/>
                <w:color w:val="000000"/>
                <w:sz w:val="22"/>
                <w:szCs w:val="22"/>
              </w:rPr>
            </w:pPr>
            <w:r>
              <w:rPr>
                <w:b/>
                <w:bCs/>
                <w:color w:val="000000"/>
                <w:sz w:val="22"/>
                <w:szCs w:val="22"/>
              </w:rPr>
              <w:t> </w:t>
            </w:r>
          </w:p>
        </w:tc>
      </w:tr>
      <w:tr w:rsidR="007528C8" w14:paraId="57BFD57E"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7EC38C4F" w14:textId="77777777" w:rsidR="007528C8" w:rsidRDefault="007528C8" w:rsidP="00667711">
            <w:pPr>
              <w:rPr>
                <w:color w:val="000000"/>
                <w:sz w:val="22"/>
                <w:szCs w:val="22"/>
              </w:rPr>
            </w:pPr>
            <w:r>
              <w:rPr>
                <w:color w:val="000000"/>
                <w:sz w:val="22"/>
                <w:szCs w:val="22"/>
              </w:rPr>
              <w:t>Yemek Giderleri</w:t>
            </w:r>
          </w:p>
        </w:tc>
        <w:tc>
          <w:tcPr>
            <w:tcW w:w="1364" w:type="dxa"/>
            <w:tcBorders>
              <w:top w:val="nil"/>
              <w:left w:val="nil"/>
              <w:bottom w:val="single" w:sz="4" w:space="0" w:color="auto"/>
              <w:right w:val="single" w:sz="4" w:space="0" w:color="auto"/>
            </w:tcBorders>
            <w:shd w:val="clear" w:color="auto" w:fill="auto"/>
            <w:noWrap/>
            <w:vAlign w:val="bottom"/>
            <w:hideMark/>
          </w:tcPr>
          <w:p w14:paraId="2EEAB97F"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4.943,98</w:t>
            </w:r>
          </w:p>
        </w:tc>
        <w:tc>
          <w:tcPr>
            <w:tcW w:w="1418" w:type="dxa"/>
            <w:tcBorders>
              <w:top w:val="nil"/>
              <w:left w:val="nil"/>
              <w:bottom w:val="single" w:sz="4" w:space="0" w:color="auto"/>
              <w:right w:val="single" w:sz="4" w:space="0" w:color="auto"/>
            </w:tcBorders>
            <w:shd w:val="clear" w:color="auto" w:fill="auto"/>
            <w:noWrap/>
            <w:vAlign w:val="center"/>
            <w:hideMark/>
          </w:tcPr>
          <w:p w14:paraId="7DDB0E48" w14:textId="77777777" w:rsidR="007528C8" w:rsidRDefault="007528C8" w:rsidP="00667711">
            <w:pPr>
              <w:jc w:val="right"/>
              <w:rPr>
                <w:b/>
                <w:bCs/>
                <w:color w:val="000000"/>
                <w:sz w:val="22"/>
                <w:szCs w:val="22"/>
              </w:rPr>
            </w:pPr>
            <w:r>
              <w:rPr>
                <w:b/>
                <w:bCs/>
                <w:color w:val="000000"/>
                <w:sz w:val="22"/>
                <w:szCs w:val="22"/>
              </w:rPr>
              <w:t> </w:t>
            </w:r>
          </w:p>
        </w:tc>
      </w:tr>
      <w:tr w:rsidR="007528C8" w14:paraId="1643E174"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756E2DFE" w14:textId="77777777" w:rsidR="007528C8" w:rsidRDefault="007528C8" w:rsidP="00667711">
            <w:pPr>
              <w:rPr>
                <w:color w:val="000000"/>
                <w:sz w:val="22"/>
                <w:szCs w:val="22"/>
              </w:rPr>
            </w:pPr>
            <w:r>
              <w:rPr>
                <w:color w:val="000000"/>
                <w:sz w:val="22"/>
                <w:szCs w:val="22"/>
              </w:rPr>
              <w:t xml:space="preserve">Defter Tasdik Giderleri </w:t>
            </w:r>
          </w:p>
        </w:tc>
        <w:tc>
          <w:tcPr>
            <w:tcW w:w="1364" w:type="dxa"/>
            <w:tcBorders>
              <w:top w:val="nil"/>
              <w:left w:val="nil"/>
              <w:bottom w:val="single" w:sz="4" w:space="0" w:color="auto"/>
              <w:right w:val="single" w:sz="4" w:space="0" w:color="auto"/>
            </w:tcBorders>
            <w:shd w:val="clear" w:color="auto" w:fill="auto"/>
            <w:noWrap/>
            <w:vAlign w:val="bottom"/>
            <w:hideMark/>
          </w:tcPr>
          <w:p w14:paraId="1EE766B5"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138,94</w:t>
            </w:r>
          </w:p>
        </w:tc>
        <w:tc>
          <w:tcPr>
            <w:tcW w:w="1418" w:type="dxa"/>
            <w:tcBorders>
              <w:top w:val="nil"/>
              <w:left w:val="nil"/>
              <w:bottom w:val="single" w:sz="4" w:space="0" w:color="auto"/>
              <w:right w:val="single" w:sz="4" w:space="0" w:color="auto"/>
            </w:tcBorders>
            <w:shd w:val="clear" w:color="auto" w:fill="auto"/>
            <w:noWrap/>
            <w:vAlign w:val="center"/>
            <w:hideMark/>
          </w:tcPr>
          <w:p w14:paraId="2E5BE3EE" w14:textId="77777777" w:rsidR="007528C8" w:rsidRDefault="007528C8" w:rsidP="00667711">
            <w:pPr>
              <w:jc w:val="right"/>
              <w:rPr>
                <w:b/>
                <w:bCs/>
                <w:color w:val="000000"/>
                <w:sz w:val="22"/>
                <w:szCs w:val="22"/>
              </w:rPr>
            </w:pPr>
            <w:r>
              <w:rPr>
                <w:b/>
                <w:bCs/>
                <w:color w:val="000000"/>
                <w:sz w:val="22"/>
                <w:szCs w:val="22"/>
              </w:rPr>
              <w:t> </w:t>
            </w:r>
          </w:p>
        </w:tc>
      </w:tr>
      <w:tr w:rsidR="007528C8" w14:paraId="014E3543"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452CD743" w14:textId="77777777" w:rsidR="007528C8" w:rsidRDefault="007528C8" w:rsidP="00667711">
            <w:pPr>
              <w:rPr>
                <w:color w:val="000000"/>
                <w:sz w:val="22"/>
                <w:szCs w:val="22"/>
              </w:rPr>
            </w:pPr>
            <w:r>
              <w:rPr>
                <w:color w:val="000000"/>
                <w:sz w:val="22"/>
                <w:szCs w:val="22"/>
              </w:rPr>
              <w:t xml:space="preserve">Aydınlatma, Isıtma ve Su Giderleri </w:t>
            </w:r>
          </w:p>
        </w:tc>
        <w:tc>
          <w:tcPr>
            <w:tcW w:w="1364" w:type="dxa"/>
            <w:tcBorders>
              <w:top w:val="nil"/>
              <w:left w:val="nil"/>
              <w:bottom w:val="single" w:sz="4" w:space="0" w:color="auto"/>
              <w:right w:val="single" w:sz="4" w:space="0" w:color="auto"/>
            </w:tcBorders>
            <w:shd w:val="clear" w:color="auto" w:fill="auto"/>
            <w:noWrap/>
            <w:vAlign w:val="bottom"/>
            <w:hideMark/>
          </w:tcPr>
          <w:p w14:paraId="644B010D"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3.557,31</w:t>
            </w:r>
          </w:p>
        </w:tc>
        <w:tc>
          <w:tcPr>
            <w:tcW w:w="1418" w:type="dxa"/>
            <w:tcBorders>
              <w:top w:val="nil"/>
              <w:left w:val="nil"/>
              <w:bottom w:val="single" w:sz="4" w:space="0" w:color="auto"/>
              <w:right w:val="single" w:sz="4" w:space="0" w:color="auto"/>
            </w:tcBorders>
            <w:shd w:val="clear" w:color="auto" w:fill="auto"/>
            <w:noWrap/>
            <w:vAlign w:val="center"/>
            <w:hideMark/>
          </w:tcPr>
          <w:p w14:paraId="2C743627" w14:textId="77777777" w:rsidR="007528C8" w:rsidRDefault="007528C8" w:rsidP="00667711">
            <w:pPr>
              <w:jc w:val="right"/>
              <w:rPr>
                <w:b/>
                <w:bCs/>
                <w:color w:val="000000"/>
                <w:sz w:val="22"/>
                <w:szCs w:val="22"/>
              </w:rPr>
            </w:pPr>
            <w:r>
              <w:rPr>
                <w:b/>
                <w:bCs/>
                <w:color w:val="000000"/>
                <w:sz w:val="22"/>
                <w:szCs w:val="22"/>
              </w:rPr>
              <w:t> </w:t>
            </w:r>
          </w:p>
        </w:tc>
      </w:tr>
      <w:tr w:rsidR="007528C8" w14:paraId="282153C0"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305DFC92" w14:textId="77777777" w:rsidR="007528C8" w:rsidRDefault="007528C8" w:rsidP="00667711">
            <w:pPr>
              <w:rPr>
                <w:color w:val="000000"/>
                <w:sz w:val="22"/>
                <w:szCs w:val="22"/>
              </w:rPr>
            </w:pPr>
            <w:r>
              <w:rPr>
                <w:color w:val="000000"/>
                <w:sz w:val="22"/>
                <w:szCs w:val="22"/>
              </w:rPr>
              <w:t>Diğer Çeşitli Giderler</w:t>
            </w:r>
          </w:p>
        </w:tc>
        <w:tc>
          <w:tcPr>
            <w:tcW w:w="1364" w:type="dxa"/>
            <w:tcBorders>
              <w:top w:val="nil"/>
              <w:left w:val="nil"/>
              <w:bottom w:val="single" w:sz="4" w:space="0" w:color="auto"/>
              <w:right w:val="single" w:sz="4" w:space="0" w:color="auto"/>
            </w:tcBorders>
            <w:shd w:val="clear" w:color="auto" w:fill="auto"/>
            <w:noWrap/>
            <w:vAlign w:val="bottom"/>
            <w:hideMark/>
          </w:tcPr>
          <w:p w14:paraId="20AF2D7B"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1.719,35</w:t>
            </w:r>
          </w:p>
        </w:tc>
        <w:tc>
          <w:tcPr>
            <w:tcW w:w="1418" w:type="dxa"/>
            <w:tcBorders>
              <w:top w:val="nil"/>
              <w:left w:val="nil"/>
              <w:bottom w:val="single" w:sz="4" w:space="0" w:color="auto"/>
              <w:right w:val="single" w:sz="4" w:space="0" w:color="auto"/>
            </w:tcBorders>
            <w:shd w:val="clear" w:color="auto" w:fill="auto"/>
            <w:noWrap/>
            <w:vAlign w:val="center"/>
            <w:hideMark/>
          </w:tcPr>
          <w:p w14:paraId="7B708EC0" w14:textId="77777777" w:rsidR="007528C8" w:rsidRDefault="007528C8" w:rsidP="00667711">
            <w:pPr>
              <w:jc w:val="right"/>
              <w:rPr>
                <w:b/>
                <w:bCs/>
                <w:color w:val="000000"/>
                <w:sz w:val="22"/>
                <w:szCs w:val="22"/>
              </w:rPr>
            </w:pPr>
            <w:r>
              <w:rPr>
                <w:b/>
                <w:bCs/>
                <w:color w:val="000000"/>
                <w:sz w:val="22"/>
                <w:szCs w:val="22"/>
              </w:rPr>
              <w:t> </w:t>
            </w:r>
          </w:p>
        </w:tc>
      </w:tr>
      <w:tr w:rsidR="007528C8" w14:paraId="13E9961A"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2196AF83" w14:textId="77777777" w:rsidR="007528C8" w:rsidRDefault="007528C8" w:rsidP="00667711">
            <w:pPr>
              <w:rPr>
                <w:b/>
                <w:bCs/>
                <w:color w:val="000000"/>
                <w:sz w:val="22"/>
                <w:szCs w:val="22"/>
              </w:rPr>
            </w:pPr>
            <w:r>
              <w:rPr>
                <w:b/>
                <w:bCs/>
                <w:color w:val="000000"/>
                <w:sz w:val="22"/>
                <w:szCs w:val="22"/>
              </w:rPr>
              <w:t>VERGİ, RESİM VE HARÇLAR</w:t>
            </w:r>
          </w:p>
        </w:tc>
        <w:tc>
          <w:tcPr>
            <w:tcW w:w="1364" w:type="dxa"/>
            <w:tcBorders>
              <w:top w:val="nil"/>
              <w:left w:val="nil"/>
              <w:bottom w:val="single" w:sz="4" w:space="0" w:color="auto"/>
              <w:right w:val="single" w:sz="4" w:space="0" w:color="auto"/>
            </w:tcBorders>
            <w:shd w:val="clear" w:color="auto" w:fill="auto"/>
            <w:noWrap/>
            <w:vAlign w:val="bottom"/>
            <w:hideMark/>
          </w:tcPr>
          <w:p w14:paraId="2CD8085C"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76C58E1B" w14:textId="77777777" w:rsidR="007528C8" w:rsidRDefault="007528C8" w:rsidP="00667711">
            <w:pPr>
              <w:jc w:val="right"/>
              <w:rPr>
                <w:rFonts w:ascii="Calibri" w:hAnsi="Calibri" w:cs="Calibri"/>
                <w:b/>
                <w:bCs/>
                <w:color w:val="000000"/>
                <w:sz w:val="22"/>
                <w:szCs w:val="22"/>
              </w:rPr>
            </w:pPr>
            <w:r>
              <w:rPr>
                <w:rFonts w:ascii="Calibri" w:hAnsi="Calibri" w:cs="Calibri"/>
                <w:b/>
                <w:bCs/>
                <w:color w:val="000000"/>
                <w:sz w:val="22"/>
                <w:szCs w:val="22"/>
              </w:rPr>
              <w:t>22.821,35</w:t>
            </w:r>
          </w:p>
        </w:tc>
      </w:tr>
      <w:tr w:rsidR="007528C8" w14:paraId="4E3B1B7B"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03301354" w14:textId="77777777" w:rsidR="007528C8" w:rsidRDefault="007528C8" w:rsidP="00667711">
            <w:pPr>
              <w:rPr>
                <w:color w:val="000000"/>
                <w:sz w:val="22"/>
                <w:szCs w:val="22"/>
              </w:rPr>
            </w:pPr>
            <w:r>
              <w:rPr>
                <w:color w:val="000000"/>
                <w:sz w:val="22"/>
                <w:szCs w:val="22"/>
              </w:rPr>
              <w:t>Damga Vergisi</w:t>
            </w:r>
          </w:p>
        </w:tc>
        <w:tc>
          <w:tcPr>
            <w:tcW w:w="1364" w:type="dxa"/>
            <w:tcBorders>
              <w:top w:val="nil"/>
              <w:left w:val="nil"/>
              <w:bottom w:val="single" w:sz="4" w:space="0" w:color="auto"/>
              <w:right w:val="single" w:sz="4" w:space="0" w:color="auto"/>
            </w:tcBorders>
            <w:shd w:val="clear" w:color="auto" w:fill="auto"/>
            <w:noWrap/>
            <w:vAlign w:val="bottom"/>
            <w:hideMark/>
          </w:tcPr>
          <w:p w14:paraId="6662339D"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17.727,37</w:t>
            </w:r>
          </w:p>
        </w:tc>
        <w:tc>
          <w:tcPr>
            <w:tcW w:w="1418" w:type="dxa"/>
            <w:tcBorders>
              <w:top w:val="nil"/>
              <w:left w:val="nil"/>
              <w:bottom w:val="single" w:sz="4" w:space="0" w:color="auto"/>
              <w:right w:val="single" w:sz="4" w:space="0" w:color="auto"/>
            </w:tcBorders>
            <w:shd w:val="clear" w:color="auto" w:fill="auto"/>
            <w:noWrap/>
            <w:vAlign w:val="center"/>
            <w:hideMark/>
          </w:tcPr>
          <w:p w14:paraId="6062ED6B" w14:textId="77777777" w:rsidR="007528C8" w:rsidRDefault="007528C8" w:rsidP="00667711">
            <w:pPr>
              <w:jc w:val="right"/>
              <w:rPr>
                <w:b/>
                <w:bCs/>
                <w:color w:val="000000"/>
                <w:sz w:val="22"/>
                <w:szCs w:val="22"/>
              </w:rPr>
            </w:pPr>
            <w:r>
              <w:rPr>
                <w:b/>
                <w:bCs/>
                <w:color w:val="000000"/>
                <w:sz w:val="22"/>
                <w:szCs w:val="22"/>
              </w:rPr>
              <w:t> </w:t>
            </w:r>
          </w:p>
        </w:tc>
      </w:tr>
      <w:tr w:rsidR="007528C8" w14:paraId="15E6BCBE"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4C9A0FF4" w14:textId="77777777" w:rsidR="007528C8" w:rsidRDefault="007528C8" w:rsidP="00667711">
            <w:pPr>
              <w:rPr>
                <w:color w:val="000000"/>
                <w:sz w:val="22"/>
                <w:szCs w:val="22"/>
              </w:rPr>
            </w:pPr>
            <w:r>
              <w:rPr>
                <w:color w:val="000000"/>
                <w:sz w:val="22"/>
                <w:szCs w:val="22"/>
              </w:rPr>
              <w:t xml:space="preserve">Banka Giderleri </w:t>
            </w:r>
          </w:p>
        </w:tc>
        <w:tc>
          <w:tcPr>
            <w:tcW w:w="1364" w:type="dxa"/>
            <w:tcBorders>
              <w:top w:val="nil"/>
              <w:left w:val="nil"/>
              <w:bottom w:val="single" w:sz="4" w:space="0" w:color="auto"/>
              <w:right w:val="single" w:sz="4" w:space="0" w:color="auto"/>
            </w:tcBorders>
            <w:shd w:val="clear" w:color="auto" w:fill="auto"/>
            <w:noWrap/>
            <w:vAlign w:val="bottom"/>
            <w:hideMark/>
          </w:tcPr>
          <w:p w14:paraId="4D62EE6A"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93,98</w:t>
            </w:r>
          </w:p>
        </w:tc>
        <w:tc>
          <w:tcPr>
            <w:tcW w:w="1418" w:type="dxa"/>
            <w:tcBorders>
              <w:top w:val="nil"/>
              <w:left w:val="nil"/>
              <w:bottom w:val="single" w:sz="4" w:space="0" w:color="auto"/>
              <w:right w:val="single" w:sz="4" w:space="0" w:color="auto"/>
            </w:tcBorders>
            <w:shd w:val="clear" w:color="auto" w:fill="auto"/>
            <w:noWrap/>
            <w:vAlign w:val="center"/>
            <w:hideMark/>
          </w:tcPr>
          <w:p w14:paraId="67612C20" w14:textId="77777777" w:rsidR="007528C8" w:rsidRDefault="007528C8" w:rsidP="00667711">
            <w:pPr>
              <w:jc w:val="right"/>
              <w:rPr>
                <w:b/>
                <w:bCs/>
                <w:color w:val="000000"/>
                <w:sz w:val="22"/>
                <w:szCs w:val="22"/>
              </w:rPr>
            </w:pPr>
            <w:r>
              <w:rPr>
                <w:b/>
                <w:bCs/>
                <w:color w:val="000000"/>
                <w:sz w:val="22"/>
                <w:szCs w:val="22"/>
              </w:rPr>
              <w:t> </w:t>
            </w:r>
          </w:p>
        </w:tc>
      </w:tr>
      <w:tr w:rsidR="007528C8" w14:paraId="4BA73C2A"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4FE374D4" w14:textId="77777777" w:rsidR="007528C8" w:rsidRDefault="007528C8" w:rsidP="00667711">
            <w:pPr>
              <w:rPr>
                <w:color w:val="000000"/>
                <w:sz w:val="22"/>
                <w:szCs w:val="22"/>
              </w:rPr>
            </w:pPr>
            <w:r>
              <w:rPr>
                <w:color w:val="000000"/>
                <w:sz w:val="22"/>
                <w:szCs w:val="22"/>
              </w:rPr>
              <w:lastRenderedPageBreak/>
              <w:t xml:space="preserve">Ortak Lisanslama Tarifeleri İçin Mahkeme Giderleri </w:t>
            </w:r>
          </w:p>
        </w:tc>
        <w:tc>
          <w:tcPr>
            <w:tcW w:w="1364" w:type="dxa"/>
            <w:tcBorders>
              <w:top w:val="nil"/>
              <w:left w:val="nil"/>
              <w:bottom w:val="single" w:sz="4" w:space="0" w:color="auto"/>
              <w:right w:val="single" w:sz="4" w:space="0" w:color="auto"/>
            </w:tcBorders>
            <w:shd w:val="clear" w:color="auto" w:fill="auto"/>
            <w:noWrap/>
            <w:vAlign w:val="bottom"/>
            <w:hideMark/>
          </w:tcPr>
          <w:p w14:paraId="6405BE82"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5.000,00</w:t>
            </w:r>
          </w:p>
        </w:tc>
        <w:tc>
          <w:tcPr>
            <w:tcW w:w="1418" w:type="dxa"/>
            <w:tcBorders>
              <w:top w:val="nil"/>
              <w:left w:val="nil"/>
              <w:bottom w:val="single" w:sz="4" w:space="0" w:color="auto"/>
              <w:right w:val="single" w:sz="4" w:space="0" w:color="auto"/>
            </w:tcBorders>
            <w:shd w:val="clear" w:color="auto" w:fill="auto"/>
            <w:noWrap/>
            <w:vAlign w:val="center"/>
            <w:hideMark/>
          </w:tcPr>
          <w:p w14:paraId="4B6A64BB" w14:textId="77777777" w:rsidR="007528C8" w:rsidRDefault="007528C8" w:rsidP="00667711">
            <w:pPr>
              <w:jc w:val="right"/>
              <w:rPr>
                <w:b/>
                <w:bCs/>
                <w:color w:val="000000"/>
                <w:sz w:val="22"/>
                <w:szCs w:val="22"/>
              </w:rPr>
            </w:pPr>
            <w:r>
              <w:rPr>
                <w:b/>
                <w:bCs/>
                <w:color w:val="000000"/>
                <w:sz w:val="22"/>
                <w:szCs w:val="22"/>
              </w:rPr>
              <w:t> </w:t>
            </w:r>
          </w:p>
        </w:tc>
      </w:tr>
      <w:tr w:rsidR="007528C8" w14:paraId="7BC876AC"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69BBF61D" w14:textId="77777777" w:rsidR="007528C8" w:rsidRDefault="007528C8" w:rsidP="00667711">
            <w:pPr>
              <w:rPr>
                <w:b/>
                <w:bCs/>
                <w:color w:val="000000"/>
                <w:sz w:val="22"/>
                <w:szCs w:val="22"/>
              </w:rPr>
            </w:pPr>
            <w:r>
              <w:rPr>
                <w:b/>
                <w:bCs/>
                <w:color w:val="000000"/>
                <w:sz w:val="22"/>
                <w:szCs w:val="22"/>
              </w:rPr>
              <w:t>KORSANLA MÜCADELE İLE İLGİLİ GİDERLER</w:t>
            </w:r>
          </w:p>
        </w:tc>
        <w:tc>
          <w:tcPr>
            <w:tcW w:w="1364" w:type="dxa"/>
            <w:tcBorders>
              <w:top w:val="nil"/>
              <w:left w:val="nil"/>
              <w:bottom w:val="single" w:sz="4" w:space="0" w:color="auto"/>
              <w:right w:val="single" w:sz="4" w:space="0" w:color="auto"/>
            </w:tcBorders>
            <w:shd w:val="clear" w:color="auto" w:fill="auto"/>
            <w:noWrap/>
            <w:vAlign w:val="center"/>
            <w:hideMark/>
          </w:tcPr>
          <w:p w14:paraId="6ADDB516"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5679052D" w14:textId="77777777" w:rsidR="007528C8" w:rsidRDefault="007528C8" w:rsidP="00667711">
            <w:pPr>
              <w:jc w:val="right"/>
              <w:rPr>
                <w:rFonts w:ascii="Calibri" w:hAnsi="Calibri" w:cs="Calibri"/>
                <w:b/>
                <w:bCs/>
                <w:color w:val="000000"/>
                <w:sz w:val="22"/>
                <w:szCs w:val="22"/>
              </w:rPr>
            </w:pPr>
            <w:r>
              <w:rPr>
                <w:rFonts w:ascii="Calibri" w:hAnsi="Calibri" w:cs="Calibri"/>
                <w:b/>
                <w:bCs/>
                <w:color w:val="000000"/>
                <w:sz w:val="22"/>
                <w:szCs w:val="22"/>
              </w:rPr>
              <w:t>513.840,00</w:t>
            </w:r>
          </w:p>
        </w:tc>
      </w:tr>
      <w:tr w:rsidR="007528C8" w14:paraId="14E8C13D" w14:textId="77777777" w:rsidTr="00667711">
        <w:trPr>
          <w:trHeight w:val="300"/>
        </w:trPr>
        <w:tc>
          <w:tcPr>
            <w:tcW w:w="5440" w:type="dxa"/>
            <w:tcBorders>
              <w:top w:val="nil"/>
              <w:left w:val="single" w:sz="4" w:space="0" w:color="auto"/>
              <w:bottom w:val="single" w:sz="4" w:space="0" w:color="auto"/>
              <w:right w:val="single" w:sz="4" w:space="0" w:color="auto"/>
            </w:tcBorders>
            <w:shd w:val="clear" w:color="auto" w:fill="auto"/>
            <w:vAlign w:val="center"/>
            <w:hideMark/>
          </w:tcPr>
          <w:p w14:paraId="547D90D4" w14:textId="77777777" w:rsidR="007528C8" w:rsidRDefault="007528C8" w:rsidP="00667711">
            <w:pPr>
              <w:rPr>
                <w:b/>
                <w:bCs/>
                <w:color w:val="000000"/>
                <w:sz w:val="22"/>
                <w:szCs w:val="22"/>
              </w:rPr>
            </w:pPr>
            <w:r>
              <w:rPr>
                <w:b/>
                <w:bCs/>
                <w:color w:val="000000"/>
                <w:sz w:val="22"/>
                <w:szCs w:val="22"/>
              </w:rPr>
              <w:t>TOPLAM</w:t>
            </w:r>
          </w:p>
        </w:tc>
        <w:tc>
          <w:tcPr>
            <w:tcW w:w="1364" w:type="dxa"/>
            <w:tcBorders>
              <w:top w:val="nil"/>
              <w:left w:val="nil"/>
              <w:bottom w:val="single" w:sz="4" w:space="0" w:color="auto"/>
              <w:right w:val="single" w:sz="4" w:space="0" w:color="auto"/>
            </w:tcBorders>
            <w:shd w:val="clear" w:color="auto" w:fill="auto"/>
            <w:noWrap/>
            <w:vAlign w:val="center"/>
            <w:hideMark/>
          </w:tcPr>
          <w:p w14:paraId="702A0807" w14:textId="77777777" w:rsidR="007528C8" w:rsidRDefault="007528C8" w:rsidP="00667711">
            <w:pPr>
              <w:jc w:val="right"/>
              <w:rPr>
                <w:rFonts w:ascii="Calibri" w:hAnsi="Calibri" w:cs="Calibri"/>
                <w:color w:val="000000"/>
                <w:sz w:val="22"/>
                <w:szCs w:val="22"/>
              </w:rPr>
            </w:pPr>
            <w:r>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1782EDC8" w14:textId="77777777" w:rsidR="007528C8" w:rsidRDefault="007528C8" w:rsidP="00667711">
            <w:pPr>
              <w:jc w:val="right"/>
              <w:rPr>
                <w:rFonts w:ascii="Calibri" w:hAnsi="Calibri" w:cs="Calibri"/>
                <w:b/>
                <w:bCs/>
                <w:color w:val="000000"/>
                <w:sz w:val="22"/>
                <w:szCs w:val="22"/>
              </w:rPr>
            </w:pPr>
            <w:r>
              <w:rPr>
                <w:rFonts w:ascii="Calibri" w:hAnsi="Calibri" w:cs="Calibri"/>
                <w:b/>
                <w:bCs/>
                <w:color w:val="000000"/>
                <w:sz w:val="22"/>
                <w:szCs w:val="22"/>
              </w:rPr>
              <w:t>820.011,16</w:t>
            </w:r>
          </w:p>
        </w:tc>
      </w:tr>
    </w:tbl>
    <w:p w14:paraId="1EFCB812" w14:textId="404A01C0" w:rsidR="00FC524D" w:rsidRDefault="00FC524D" w:rsidP="00FC524D">
      <w:pPr>
        <w:ind w:firstLine="709"/>
        <w:jc w:val="both"/>
        <w:rPr>
          <w:color w:val="000000"/>
        </w:rPr>
      </w:pPr>
    </w:p>
    <w:p w14:paraId="66422E44" w14:textId="13F5D65A" w:rsidR="007528C8" w:rsidRDefault="007528C8" w:rsidP="00FC524D">
      <w:pPr>
        <w:ind w:firstLine="709"/>
        <w:jc w:val="both"/>
        <w:rPr>
          <w:color w:val="000000"/>
        </w:rPr>
      </w:pPr>
    </w:p>
    <w:p w14:paraId="648166D5" w14:textId="0297703A" w:rsidR="00D844A1" w:rsidRPr="00734CDF" w:rsidRDefault="007528C8" w:rsidP="00FA0B0E">
      <w:pPr>
        <w:pStyle w:val="1-1a"/>
        <w:keepNext/>
        <w:numPr>
          <w:ilvl w:val="0"/>
          <w:numId w:val="46"/>
        </w:numPr>
        <w:rPr>
          <w:rFonts w:ascii="Times New Roman" w:hAnsi="Times New Roman"/>
          <w:i w:val="0"/>
          <w:color w:val="000000"/>
          <w:sz w:val="24"/>
          <w:szCs w:val="24"/>
        </w:rPr>
      </w:pPr>
      <w:r w:rsidRPr="00FA0B0E">
        <w:rPr>
          <w:rFonts w:ascii="Times New Roman" w:hAnsi="Times New Roman"/>
          <w:i w:val="0"/>
          <w:color w:val="000000"/>
          <w:sz w:val="24"/>
          <w:szCs w:val="24"/>
        </w:rPr>
        <w:t xml:space="preserve"> </w:t>
      </w:r>
      <w:r w:rsidR="00D844A1" w:rsidRPr="00FA0B0E">
        <w:rPr>
          <w:rFonts w:ascii="Times New Roman" w:hAnsi="Times New Roman"/>
          <w:i w:val="0"/>
          <w:color w:val="000000"/>
          <w:sz w:val="24"/>
          <w:szCs w:val="24"/>
        </w:rPr>
        <w:t xml:space="preserve"> </w:t>
      </w:r>
      <w:r w:rsidR="00D844A1" w:rsidRPr="00734CDF">
        <w:rPr>
          <w:rFonts w:ascii="Times New Roman" w:hAnsi="Times New Roman"/>
          <w:i w:val="0"/>
          <w:color w:val="000000"/>
          <w:sz w:val="24"/>
          <w:szCs w:val="24"/>
        </w:rPr>
        <w:t xml:space="preserve">Birliğin yıllık faaliyetlerine ilişkin </w:t>
      </w:r>
      <w:r w:rsidR="00D671F2" w:rsidRPr="00734CDF">
        <w:rPr>
          <w:rFonts w:ascii="Times New Roman" w:hAnsi="Times New Roman"/>
          <w:i w:val="0"/>
          <w:color w:val="000000"/>
          <w:sz w:val="24"/>
          <w:szCs w:val="24"/>
        </w:rPr>
        <w:t>bilgiler</w:t>
      </w:r>
      <w:r w:rsidR="00D844A1" w:rsidRPr="00734CDF">
        <w:rPr>
          <w:rFonts w:ascii="Times New Roman" w:hAnsi="Times New Roman"/>
          <w:i w:val="0"/>
          <w:color w:val="000000"/>
          <w:sz w:val="24"/>
          <w:szCs w:val="24"/>
        </w:rPr>
        <w:t>.</w:t>
      </w:r>
    </w:p>
    <w:p w14:paraId="1E8CC7A6" w14:textId="61E38D26" w:rsidR="007D7095" w:rsidRDefault="007D7095" w:rsidP="007D7095">
      <w:pPr>
        <w:pStyle w:val="1-1a"/>
        <w:keepNext/>
        <w:numPr>
          <w:ilvl w:val="0"/>
          <w:numId w:val="47"/>
        </w:numPr>
        <w:rPr>
          <w:rFonts w:ascii="Times New Roman" w:hAnsi="Times New Roman"/>
          <w:b w:val="0"/>
          <w:i w:val="0"/>
          <w:color w:val="000000"/>
          <w:sz w:val="24"/>
          <w:szCs w:val="24"/>
        </w:rPr>
      </w:pPr>
      <w:r w:rsidRPr="007D7095">
        <w:rPr>
          <w:rFonts w:ascii="Times New Roman" w:hAnsi="Times New Roman"/>
          <w:b w:val="0"/>
          <w:i w:val="0"/>
          <w:color w:val="000000"/>
          <w:sz w:val="24"/>
          <w:szCs w:val="24"/>
        </w:rPr>
        <w:t>TOBB-Türkiye Odalar ve Borsalar Birliği'nin düzenlediği Eğitim Sektörü Buluşmaları Konferansına katıl</w:t>
      </w:r>
      <w:r>
        <w:rPr>
          <w:rFonts w:ascii="Times New Roman" w:hAnsi="Times New Roman"/>
          <w:b w:val="0"/>
          <w:i w:val="0"/>
          <w:color w:val="000000"/>
          <w:sz w:val="24"/>
          <w:szCs w:val="24"/>
        </w:rPr>
        <w:t>ım sağlanarak Yayıncıların Sorunları ve Çözüm Önerileri getirilmiştir.</w:t>
      </w:r>
    </w:p>
    <w:p w14:paraId="71AAC34B" w14:textId="2351E0D6" w:rsidR="007D7095" w:rsidRDefault="007D7095" w:rsidP="007D7095">
      <w:pPr>
        <w:pStyle w:val="1-1a"/>
        <w:keepNext/>
        <w:numPr>
          <w:ilvl w:val="0"/>
          <w:numId w:val="47"/>
        </w:numPr>
        <w:rPr>
          <w:rFonts w:ascii="Times New Roman" w:hAnsi="Times New Roman"/>
          <w:b w:val="0"/>
          <w:i w:val="0"/>
          <w:color w:val="000000"/>
          <w:sz w:val="24"/>
          <w:szCs w:val="24"/>
        </w:rPr>
      </w:pPr>
      <w:r>
        <w:rPr>
          <w:rFonts w:ascii="Times New Roman" w:hAnsi="Times New Roman"/>
          <w:b w:val="0"/>
          <w:i w:val="0"/>
          <w:color w:val="000000"/>
          <w:sz w:val="24"/>
          <w:szCs w:val="24"/>
        </w:rPr>
        <w:t xml:space="preserve">T.C. </w:t>
      </w:r>
      <w:r w:rsidRPr="007D7095">
        <w:rPr>
          <w:rFonts w:ascii="Times New Roman" w:hAnsi="Times New Roman"/>
          <w:b w:val="0"/>
          <w:i w:val="0"/>
          <w:color w:val="000000"/>
          <w:sz w:val="24"/>
          <w:szCs w:val="24"/>
        </w:rPr>
        <w:t>Posta ve Telgraf Teşkilatı </w:t>
      </w:r>
      <w:r>
        <w:rPr>
          <w:rFonts w:ascii="Times New Roman" w:hAnsi="Times New Roman"/>
          <w:b w:val="0"/>
          <w:i w:val="0"/>
          <w:color w:val="000000"/>
          <w:sz w:val="24"/>
          <w:szCs w:val="24"/>
        </w:rPr>
        <w:t>(PTT) ile anlaşma yapılarak üyelerin kargo hizmetinden indirimli faydalanması sağlanmıştır.</w:t>
      </w:r>
    </w:p>
    <w:p w14:paraId="34F65515" w14:textId="2936E1E1" w:rsidR="00E755DB" w:rsidRDefault="00E755DB" w:rsidP="007D7095">
      <w:pPr>
        <w:pStyle w:val="1-1a"/>
        <w:keepNext/>
        <w:numPr>
          <w:ilvl w:val="0"/>
          <w:numId w:val="47"/>
        </w:numPr>
        <w:rPr>
          <w:rFonts w:ascii="Times New Roman" w:hAnsi="Times New Roman"/>
          <w:b w:val="0"/>
          <w:i w:val="0"/>
          <w:color w:val="000000"/>
          <w:sz w:val="24"/>
          <w:szCs w:val="24"/>
        </w:rPr>
      </w:pPr>
      <w:r>
        <w:rPr>
          <w:rFonts w:ascii="Times New Roman" w:hAnsi="Times New Roman"/>
          <w:b w:val="0"/>
          <w:i w:val="0"/>
          <w:color w:val="000000"/>
          <w:sz w:val="24"/>
          <w:szCs w:val="24"/>
        </w:rPr>
        <w:t>Korsanla mücadele kapsamında yoğun ihbarlar gelen illerde ki işyerleri ile ilgili C. Başsavcılıkları ve İl Denetim Komisyonlarına müracaat edilerek, dijital ve fiziki ve fotokopi korsan kitaplara el koyma işlemi gerçekleştirilmiş, dijital kitap yayınlayan siteler ile ilgili erişim engellenmesi müracaatları yapılmıştır.</w:t>
      </w:r>
    </w:p>
    <w:p w14:paraId="172B2F56" w14:textId="6D35687C" w:rsidR="007D7095" w:rsidRDefault="007D7095" w:rsidP="007D7095">
      <w:pPr>
        <w:pStyle w:val="1-1a"/>
        <w:keepNext/>
        <w:numPr>
          <w:ilvl w:val="0"/>
          <w:numId w:val="47"/>
        </w:numPr>
        <w:rPr>
          <w:rFonts w:ascii="Times New Roman" w:hAnsi="Times New Roman"/>
          <w:b w:val="0"/>
          <w:i w:val="0"/>
          <w:color w:val="000000"/>
          <w:sz w:val="24"/>
          <w:szCs w:val="24"/>
        </w:rPr>
      </w:pPr>
      <w:r>
        <w:rPr>
          <w:rFonts w:ascii="Times New Roman" w:hAnsi="Times New Roman"/>
          <w:b w:val="0"/>
          <w:i w:val="0"/>
          <w:color w:val="000000"/>
          <w:sz w:val="24"/>
          <w:szCs w:val="24"/>
        </w:rPr>
        <w:t xml:space="preserve">Kültür </w:t>
      </w:r>
      <w:r w:rsidR="00630A83">
        <w:rPr>
          <w:rFonts w:ascii="Times New Roman" w:hAnsi="Times New Roman"/>
          <w:b w:val="0"/>
          <w:i w:val="0"/>
          <w:color w:val="000000"/>
          <w:sz w:val="24"/>
          <w:szCs w:val="24"/>
        </w:rPr>
        <w:t xml:space="preserve">ve Turizm </w:t>
      </w:r>
      <w:r>
        <w:rPr>
          <w:rFonts w:ascii="Times New Roman" w:hAnsi="Times New Roman"/>
          <w:b w:val="0"/>
          <w:i w:val="0"/>
          <w:color w:val="000000"/>
          <w:sz w:val="24"/>
          <w:szCs w:val="24"/>
        </w:rPr>
        <w:t xml:space="preserve">Bakanlığı </w:t>
      </w:r>
      <w:r w:rsidR="00630A83">
        <w:rPr>
          <w:rFonts w:ascii="Times New Roman" w:hAnsi="Times New Roman"/>
          <w:b w:val="0"/>
          <w:i w:val="0"/>
          <w:color w:val="000000"/>
          <w:sz w:val="24"/>
          <w:szCs w:val="24"/>
        </w:rPr>
        <w:t xml:space="preserve">öncülüğünde düzenlenen </w:t>
      </w:r>
      <w:r w:rsidR="00630A83" w:rsidRPr="00630A83">
        <w:rPr>
          <w:rFonts w:ascii="Times New Roman" w:hAnsi="Times New Roman"/>
          <w:b w:val="0"/>
          <w:i w:val="0"/>
          <w:color w:val="000000"/>
          <w:sz w:val="24"/>
          <w:szCs w:val="24"/>
        </w:rPr>
        <w:t xml:space="preserve">İstanbul </w:t>
      </w:r>
      <w:r w:rsidR="00630A83">
        <w:rPr>
          <w:rFonts w:ascii="Times New Roman" w:hAnsi="Times New Roman"/>
          <w:b w:val="0"/>
          <w:i w:val="0"/>
          <w:color w:val="000000"/>
          <w:sz w:val="24"/>
          <w:szCs w:val="24"/>
        </w:rPr>
        <w:t>Uluslararası Yayıncılık Haftası’na katılım sağlanmıştır.</w:t>
      </w:r>
    </w:p>
    <w:p w14:paraId="6F67A20B" w14:textId="6BC434CE" w:rsidR="00630A83" w:rsidRDefault="00630A83" w:rsidP="00630A83">
      <w:pPr>
        <w:pStyle w:val="1-1a"/>
        <w:keepNext/>
        <w:numPr>
          <w:ilvl w:val="0"/>
          <w:numId w:val="47"/>
        </w:numPr>
        <w:rPr>
          <w:rFonts w:ascii="Times New Roman" w:hAnsi="Times New Roman"/>
          <w:b w:val="0"/>
          <w:i w:val="0"/>
          <w:color w:val="000000"/>
          <w:sz w:val="24"/>
          <w:szCs w:val="24"/>
        </w:rPr>
      </w:pPr>
      <w:r>
        <w:rPr>
          <w:rFonts w:ascii="Times New Roman" w:hAnsi="Times New Roman"/>
          <w:b w:val="0"/>
          <w:i w:val="0"/>
          <w:color w:val="000000"/>
          <w:sz w:val="24"/>
          <w:szCs w:val="24"/>
        </w:rPr>
        <w:t xml:space="preserve">Türkiye Basım Yayın Meslek Birliği tarafından düzenlenen </w:t>
      </w:r>
      <w:r w:rsidRPr="00630A83">
        <w:rPr>
          <w:rFonts w:ascii="Times New Roman" w:hAnsi="Times New Roman"/>
          <w:b w:val="0"/>
          <w:i w:val="0"/>
          <w:color w:val="000000"/>
          <w:sz w:val="24"/>
          <w:szCs w:val="24"/>
        </w:rPr>
        <w:t xml:space="preserve">7. İstanbul </w:t>
      </w:r>
      <w:proofErr w:type="spellStart"/>
      <w:r w:rsidRPr="00630A83">
        <w:rPr>
          <w:rFonts w:ascii="Times New Roman" w:hAnsi="Times New Roman"/>
          <w:b w:val="0"/>
          <w:i w:val="0"/>
          <w:color w:val="000000"/>
          <w:sz w:val="24"/>
          <w:szCs w:val="24"/>
        </w:rPr>
        <w:t>Fellowship</w:t>
      </w:r>
      <w:proofErr w:type="spellEnd"/>
      <w:r w:rsidRPr="00630A83">
        <w:rPr>
          <w:rFonts w:ascii="Times New Roman" w:hAnsi="Times New Roman"/>
          <w:b w:val="0"/>
          <w:i w:val="0"/>
          <w:color w:val="000000"/>
          <w:sz w:val="24"/>
          <w:szCs w:val="24"/>
        </w:rPr>
        <w:t xml:space="preserve"> </w:t>
      </w:r>
      <w:r>
        <w:rPr>
          <w:rFonts w:ascii="Times New Roman" w:hAnsi="Times New Roman"/>
          <w:b w:val="0"/>
          <w:i w:val="0"/>
          <w:color w:val="000000"/>
          <w:sz w:val="24"/>
          <w:szCs w:val="24"/>
        </w:rPr>
        <w:t xml:space="preserve">Publishing programına katılım ve maddi </w:t>
      </w:r>
      <w:proofErr w:type="gramStart"/>
      <w:r>
        <w:rPr>
          <w:rFonts w:ascii="Times New Roman" w:hAnsi="Times New Roman"/>
          <w:b w:val="0"/>
          <w:i w:val="0"/>
          <w:color w:val="000000"/>
          <w:sz w:val="24"/>
          <w:szCs w:val="24"/>
        </w:rPr>
        <w:t>sponsorluk</w:t>
      </w:r>
      <w:proofErr w:type="gramEnd"/>
      <w:r>
        <w:rPr>
          <w:rFonts w:ascii="Times New Roman" w:hAnsi="Times New Roman"/>
          <w:b w:val="0"/>
          <w:i w:val="0"/>
          <w:color w:val="000000"/>
          <w:sz w:val="24"/>
          <w:szCs w:val="24"/>
        </w:rPr>
        <w:t xml:space="preserve"> sağlanmıştır.</w:t>
      </w:r>
    </w:p>
    <w:p w14:paraId="612AA092" w14:textId="1B3A9AB6" w:rsidR="00630A83" w:rsidRDefault="00630A83" w:rsidP="00630A83">
      <w:pPr>
        <w:pStyle w:val="1-1a"/>
        <w:keepNext/>
        <w:numPr>
          <w:ilvl w:val="0"/>
          <w:numId w:val="47"/>
        </w:numPr>
        <w:rPr>
          <w:rFonts w:ascii="Times New Roman" w:hAnsi="Times New Roman"/>
          <w:b w:val="0"/>
          <w:i w:val="0"/>
          <w:color w:val="000000"/>
          <w:sz w:val="24"/>
          <w:szCs w:val="24"/>
        </w:rPr>
      </w:pPr>
      <w:r>
        <w:rPr>
          <w:rFonts w:ascii="Times New Roman" w:hAnsi="Times New Roman"/>
          <w:b w:val="0"/>
          <w:i w:val="0"/>
          <w:color w:val="000000"/>
          <w:sz w:val="24"/>
          <w:szCs w:val="24"/>
        </w:rPr>
        <w:t>A</w:t>
      </w:r>
      <w:r w:rsidRPr="00630A83">
        <w:rPr>
          <w:rFonts w:ascii="Times New Roman" w:hAnsi="Times New Roman"/>
          <w:b w:val="0"/>
          <w:i w:val="0"/>
          <w:color w:val="000000"/>
          <w:sz w:val="24"/>
          <w:szCs w:val="24"/>
        </w:rPr>
        <w:t>zerbaycan Medeniyet N</w:t>
      </w:r>
      <w:r>
        <w:rPr>
          <w:rFonts w:ascii="Times New Roman" w:hAnsi="Times New Roman"/>
          <w:b w:val="0"/>
          <w:i w:val="0"/>
          <w:color w:val="000000"/>
          <w:sz w:val="24"/>
          <w:szCs w:val="24"/>
        </w:rPr>
        <w:t>azırlığı Heyeti Eğitim Programı’na katılım sağlanmış, bilgi ve tecrübeler paylaşılmıştır.</w:t>
      </w:r>
    </w:p>
    <w:p w14:paraId="324DED18" w14:textId="03A3148E" w:rsidR="00630A83" w:rsidRDefault="00630A83" w:rsidP="00630A83">
      <w:pPr>
        <w:pStyle w:val="1-1a"/>
        <w:keepNext/>
        <w:numPr>
          <w:ilvl w:val="0"/>
          <w:numId w:val="47"/>
        </w:numPr>
        <w:rPr>
          <w:rFonts w:ascii="Times New Roman" w:hAnsi="Times New Roman"/>
          <w:b w:val="0"/>
          <w:i w:val="0"/>
          <w:color w:val="000000"/>
          <w:sz w:val="24"/>
          <w:szCs w:val="24"/>
        </w:rPr>
      </w:pPr>
      <w:r w:rsidRPr="00630A83">
        <w:rPr>
          <w:rFonts w:ascii="Times New Roman" w:hAnsi="Times New Roman"/>
          <w:b w:val="0"/>
          <w:i w:val="0"/>
          <w:color w:val="000000"/>
          <w:sz w:val="24"/>
          <w:szCs w:val="24"/>
        </w:rPr>
        <w:t xml:space="preserve">EYTED 1. </w:t>
      </w:r>
      <w:r>
        <w:rPr>
          <w:rFonts w:ascii="Times New Roman" w:hAnsi="Times New Roman"/>
          <w:b w:val="0"/>
          <w:i w:val="0"/>
          <w:color w:val="000000"/>
          <w:sz w:val="24"/>
          <w:szCs w:val="24"/>
        </w:rPr>
        <w:t>Eğitim Yayıncıları v</w:t>
      </w:r>
      <w:r w:rsidRPr="00630A83">
        <w:rPr>
          <w:rFonts w:ascii="Times New Roman" w:hAnsi="Times New Roman"/>
          <w:b w:val="0"/>
          <w:i w:val="0"/>
          <w:color w:val="000000"/>
          <w:sz w:val="24"/>
          <w:szCs w:val="24"/>
        </w:rPr>
        <w:t>e Tedarikçileri Zirvesi</w:t>
      </w:r>
      <w:r>
        <w:rPr>
          <w:rFonts w:ascii="Times New Roman" w:hAnsi="Times New Roman"/>
          <w:b w:val="0"/>
          <w:i w:val="0"/>
          <w:color w:val="000000"/>
          <w:sz w:val="24"/>
          <w:szCs w:val="24"/>
        </w:rPr>
        <w:t>’ne katılım sağlanmış, sektörün yaşadığı problemler ile ilgili bilgi alışverişinde bulunulmuştur.</w:t>
      </w:r>
    </w:p>
    <w:p w14:paraId="2258359F" w14:textId="653D9877" w:rsidR="00630A83" w:rsidRDefault="00630A83" w:rsidP="00630A83">
      <w:pPr>
        <w:pStyle w:val="1-1a"/>
        <w:keepNext/>
        <w:numPr>
          <w:ilvl w:val="0"/>
          <w:numId w:val="47"/>
        </w:numPr>
        <w:rPr>
          <w:rFonts w:ascii="Times New Roman" w:hAnsi="Times New Roman"/>
          <w:b w:val="0"/>
          <w:i w:val="0"/>
          <w:color w:val="000000"/>
          <w:sz w:val="24"/>
          <w:szCs w:val="24"/>
        </w:rPr>
      </w:pPr>
      <w:r>
        <w:rPr>
          <w:rFonts w:ascii="Times New Roman" w:hAnsi="Times New Roman"/>
          <w:b w:val="0"/>
          <w:i w:val="0"/>
          <w:color w:val="000000"/>
          <w:sz w:val="24"/>
          <w:szCs w:val="24"/>
        </w:rPr>
        <w:t>Korsanla mücadelede etkinliği ve sağlamak adına A</w:t>
      </w:r>
      <w:r w:rsidRPr="00630A83">
        <w:rPr>
          <w:rFonts w:ascii="Times New Roman" w:hAnsi="Times New Roman"/>
          <w:b w:val="0"/>
          <w:i w:val="0"/>
          <w:color w:val="000000"/>
          <w:sz w:val="24"/>
          <w:szCs w:val="24"/>
        </w:rPr>
        <w:t>nkara İl Emniyet Müdürlüğü Güvenlik Şube Müdürlüğü ile tanışma ve işbirliği toplantısı düzenlen</w:t>
      </w:r>
      <w:r>
        <w:rPr>
          <w:rFonts w:ascii="Times New Roman" w:hAnsi="Times New Roman"/>
          <w:b w:val="0"/>
          <w:i w:val="0"/>
          <w:color w:val="000000"/>
          <w:sz w:val="24"/>
          <w:szCs w:val="24"/>
        </w:rPr>
        <w:t>miştir.</w:t>
      </w:r>
    </w:p>
    <w:p w14:paraId="070EF0BD" w14:textId="47A04C9E" w:rsidR="00630A83" w:rsidRPr="00630A83" w:rsidRDefault="00630A83" w:rsidP="00630A83">
      <w:pPr>
        <w:pStyle w:val="1-1a"/>
        <w:keepNext/>
        <w:numPr>
          <w:ilvl w:val="0"/>
          <w:numId w:val="47"/>
        </w:numPr>
        <w:rPr>
          <w:rFonts w:ascii="Times New Roman" w:hAnsi="Times New Roman"/>
          <w:b w:val="0"/>
          <w:i w:val="0"/>
          <w:color w:val="000000"/>
          <w:sz w:val="24"/>
          <w:szCs w:val="24"/>
        </w:rPr>
      </w:pPr>
      <w:r>
        <w:rPr>
          <w:rFonts w:ascii="Times New Roman" w:hAnsi="Times New Roman"/>
          <w:b w:val="0"/>
          <w:i w:val="0"/>
          <w:color w:val="000000"/>
          <w:sz w:val="24"/>
          <w:szCs w:val="24"/>
        </w:rPr>
        <w:t>T</w:t>
      </w:r>
      <w:r w:rsidRPr="00630A83">
        <w:rPr>
          <w:rFonts w:ascii="Times New Roman" w:hAnsi="Times New Roman"/>
          <w:b w:val="0"/>
          <w:i w:val="0"/>
          <w:color w:val="000000"/>
          <w:sz w:val="24"/>
          <w:szCs w:val="24"/>
        </w:rPr>
        <w:t xml:space="preserve">elif hakları bilincini öğrencilerimize erken yaşlarda kazandırmak amacıyla hazırladığımız müzikal </w:t>
      </w:r>
      <w:proofErr w:type="gramStart"/>
      <w:r w:rsidRPr="00630A83">
        <w:rPr>
          <w:rFonts w:ascii="Times New Roman" w:hAnsi="Times New Roman"/>
          <w:b w:val="0"/>
          <w:i w:val="0"/>
          <w:color w:val="000000"/>
          <w:sz w:val="24"/>
          <w:szCs w:val="24"/>
        </w:rPr>
        <w:t>maskot</w:t>
      </w:r>
      <w:proofErr w:type="gramEnd"/>
      <w:r w:rsidRPr="00630A83">
        <w:rPr>
          <w:rFonts w:ascii="Times New Roman" w:hAnsi="Times New Roman"/>
          <w:b w:val="0"/>
          <w:i w:val="0"/>
          <w:color w:val="000000"/>
          <w:sz w:val="24"/>
          <w:szCs w:val="24"/>
        </w:rPr>
        <w:t xml:space="preserve"> çocuk tiyatrosu</w:t>
      </w:r>
      <w:r>
        <w:rPr>
          <w:rFonts w:ascii="Times New Roman" w:hAnsi="Times New Roman"/>
          <w:b w:val="0"/>
          <w:i w:val="0"/>
          <w:color w:val="000000"/>
          <w:sz w:val="24"/>
          <w:szCs w:val="24"/>
        </w:rPr>
        <w:t xml:space="preserve"> “Keloğlan Korsana Karşı” oyunu galası </w:t>
      </w:r>
      <w:r w:rsidR="00667711">
        <w:rPr>
          <w:rFonts w:ascii="Times New Roman" w:hAnsi="Times New Roman"/>
          <w:b w:val="0"/>
          <w:i w:val="0"/>
          <w:color w:val="000000"/>
          <w:sz w:val="24"/>
          <w:szCs w:val="24"/>
        </w:rPr>
        <w:t>gerçekleştirilmiş ve ülke genelinde sahnelenmiştir.</w:t>
      </w:r>
    </w:p>
    <w:p w14:paraId="06B91EBD" w14:textId="0D3D6CBF" w:rsidR="00D671F2" w:rsidRPr="00630A83" w:rsidRDefault="00630A83" w:rsidP="007D7095">
      <w:pPr>
        <w:pStyle w:val="1-1a"/>
        <w:keepNext/>
        <w:numPr>
          <w:ilvl w:val="0"/>
          <w:numId w:val="47"/>
        </w:numPr>
        <w:rPr>
          <w:rFonts w:ascii="Times New Roman" w:hAnsi="Times New Roman"/>
          <w:b w:val="0"/>
          <w:i w:val="0"/>
          <w:color w:val="000000"/>
          <w:sz w:val="24"/>
          <w:szCs w:val="24"/>
        </w:rPr>
      </w:pPr>
      <w:r w:rsidRPr="00630A83">
        <w:rPr>
          <w:rFonts w:ascii="Times New Roman" w:hAnsi="Times New Roman"/>
          <w:b w:val="0"/>
          <w:i w:val="0"/>
          <w:color w:val="000000"/>
          <w:sz w:val="24"/>
          <w:szCs w:val="24"/>
        </w:rPr>
        <w:t>Eğitim yayıncılığı sektörünün tümünü kapsayan Eğitim Kart Projesi toplantılarına katılınmış ve görüş alışverişinde bulunulmuştur.</w:t>
      </w:r>
    </w:p>
    <w:p w14:paraId="0881916A" w14:textId="1452506D" w:rsidR="00630A83" w:rsidRDefault="00630A83" w:rsidP="007D7095">
      <w:pPr>
        <w:pStyle w:val="1-1a"/>
        <w:keepNext/>
        <w:numPr>
          <w:ilvl w:val="0"/>
          <w:numId w:val="47"/>
        </w:numPr>
        <w:rPr>
          <w:rFonts w:ascii="Times New Roman" w:hAnsi="Times New Roman"/>
          <w:b w:val="0"/>
          <w:i w:val="0"/>
          <w:color w:val="000000"/>
          <w:sz w:val="24"/>
          <w:szCs w:val="24"/>
        </w:rPr>
      </w:pPr>
      <w:r w:rsidRPr="00630A83">
        <w:rPr>
          <w:rFonts w:ascii="Times New Roman" w:hAnsi="Times New Roman"/>
          <w:b w:val="0"/>
          <w:i w:val="0"/>
          <w:color w:val="000000"/>
          <w:sz w:val="24"/>
          <w:szCs w:val="24"/>
        </w:rPr>
        <w:t xml:space="preserve">Türkiye İlim ve Edebiyat Eseri Sahipleri Meslek Birliği (İLESAM) </w:t>
      </w:r>
      <w:r>
        <w:rPr>
          <w:rFonts w:ascii="Times New Roman" w:hAnsi="Times New Roman"/>
          <w:b w:val="0"/>
          <w:i w:val="0"/>
          <w:color w:val="000000"/>
          <w:sz w:val="24"/>
          <w:szCs w:val="24"/>
        </w:rPr>
        <w:t>tarafından düzenlenen</w:t>
      </w:r>
      <w:r w:rsidRPr="00630A83">
        <w:rPr>
          <w:rFonts w:ascii="Times New Roman" w:hAnsi="Times New Roman"/>
          <w:b w:val="0"/>
          <w:i w:val="0"/>
          <w:color w:val="000000"/>
          <w:sz w:val="24"/>
          <w:szCs w:val="24"/>
        </w:rPr>
        <w:t xml:space="preserve"> "Esere saygılı, korsana karşıyız" </w:t>
      </w:r>
      <w:r>
        <w:rPr>
          <w:rFonts w:ascii="Times New Roman" w:hAnsi="Times New Roman"/>
          <w:b w:val="0"/>
          <w:i w:val="0"/>
          <w:color w:val="000000"/>
          <w:sz w:val="24"/>
          <w:szCs w:val="24"/>
        </w:rPr>
        <w:t xml:space="preserve">başlıklı </w:t>
      </w:r>
      <w:r w:rsidRPr="00630A83">
        <w:rPr>
          <w:rFonts w:ascii="Times New Roman" w:hAnsi="Times New Roman"/>
          <w:b w:val="0"/>
          <w:i w:val="0"/>
          <w:color w:val="000000"/>
          <w:sz w:val="24"/>
          <w:szCs w:val="24"/>
        </w:rPr>
        <w:t xml:space="preserve">6. Ulusal Slogan </w:t>
      </w:r>
      <w:proofErr w:type="gramStart"/>
      <w:r w:rsidRPr="00630A83">
        <w:rPr>
          <w:rFonts w:ascii="Times New Roman" w:hAnsi="Times New Roman"/>
          <w:b w:val="0"/>
          <w:i w:val="0"/>
          <w:color w:val="000000"/>
          <w:sz w:val="24"/>
          <w:szCs w:val="24"/>
        </w:rPr>
        <w:t>logo</w:t>
      </w:r>
      <w:proofErr w:type="gramEnd"/>
      <w:r w:rsidRPr="00630A83">
        <w:rPr>
          <w:rFonts w:ascii="Times New Roman" w:hAnsi="Times New Roman"/>
          <w:b w:val="0"/>
          <w:i w:val="0"/>
          <w:color w:val="000000"/>
          <w:sz w:val="24"/>
          <w:szCs w:val="24"/>
        </w:rPr>
        <w:t xml:space="preserve"> ve Afiş Yarışması</w:t>
      </w:r>
      <w:r>
        <w:rPr>
          <w:rFonts w:ascii="Times New Roman" w:hAnsi="Times New Roman"/>
          <w:b w:val="0"/>
          <w:i w:val="0"/>
          <w:color w:val="000000"/>
          <w:sz w:val="24"/>
          <w:szCs w:val="24"/>
        </w:rPr>
        <w:t>na katılım sağlanmıştır.</w:t>
      </w:r>
    </w:p>
    <w:p w14:paraId="34E42DE8" w14:textId="5A9A08B3" w:rsidR="00630A83" w:rsidRDefault="00630A83" w:rsidP="007D7095">
      <w:pPr>
        <w:pStyle w:val="1-1a"/>
        <w:keepNext/>
        <w:numPr>
          <w:ilvl w:val="0"/>
          <w:numId w:val="47"/>
        </w:numPr>
        <w:rPr>
          <w:rFonts w:ascii="Times New Roman" w:hAnsi="Times New Roman"/>
          <w:b w:val="0"/>
          <w:i w:val="0"/>
          <w:color w:val="000000"/>
          <w:sz w:val="24"/>
          <w:szCs w:val="24"/>
        </w:rPr>
      </w:pPr>
      <w:r>
        <w:rPr>
          <w:rFonts w:ascii="Times New Roman" w:hAnsi="Times New Roman"/>
          <w:b w:val="0"/>
          <w:i w:val="0"/>
          <w:color w:val="000000"/>
          <w:sz w:val="24"/>
          <w:szCs w:val="24"/>
        </w:rPr>
        <w:t>Anadolu Ajansın düzenlediği ve e</w:t>
      </w:r>
      <w:r w:rsidRPr="00630A83">
        <w:rPr>
          <w:rFonts w:ascii="Times New Roman" w:hAnsi="Times New Roman"/>
          <w:b w:val="0"/>
          <w:i w:val="0"/>
          <w:color w:val="000000"/>
          <w:sz w:val="24"/>
          <w:szCs w:val="24"/>
        </w:rPr>
        <w:t>v sahipliği yaptığı, Dijitalleşme Sürecinde Basında Telif Haklarının Korunması Sempozyumu</w:t>
      </w:r>
      <w:r>
        <w:rPr>
          <w:rFonts w:ascii="Times New Roman" w:hAnsi="Times New Roman"/>
          <w:b w:val="0"/>
          <w:i w:val="0"/>
          <w:color w:val="000000"/>
          <w:sz w:val="24"/>
          <w:szCs w:val="24"/>
        </w:rPr>
        <w:t>’na katılım sağlanmış, suçla etkin mücadele konusunda tecrübeler paylaşılmıştır.</w:t>
      </w:r>
    </w:p>
    <w:p w14:paraId="624C95C4" w14:textId="62D17533" w:rsidR="00630A83" w:rsidRDefault="00630A83" w:rsidP="007D7095">
      <w:pPr>
        <w:pStyle w:val="1-1a"/>
        <w:keepNext/>
        <w:numPr>
          <w:ilvl w:val="0"/>
          <w:numId w:val="47"/>
        </w:numPr>
        <w:rPr>
          <w:rFonts w:ascii="Times New Roman" w:hAnsi="Times New Roman"/>
          <w:b w:val="0"/>
          <w:i w:val="0"/>
          <w:color w:val="000000"/>
          <w:sz w:val="24"/>
          <w:szCs w:val="24"/>
        </w:rPr>
      </w:pPr>
      <w:r w:rsidRPr="00630A83">
        <w:rPr>
          <w:rFonts w:ascii="Times New Roman" w:hAnsi="Times New Roman"/>
          <w:b w:val="0"/>
          <w:i w:val="0"/>
          <w:color w:val="000000"/>
          <w:sz w:val="24"/>
          <w:szCs w:val="24"/>
        </w:rPr>
        <w:t>Bakü Uluslararası Kitap Fuarı</w:t>
      </w:r>
      <w:r>
        <w:rPr>
          <w:rFonts w:ascii="Times New Roman" w:hAnsi="Times New Roman"/>
          <w:b w:val="0"/>
          <w:i w:val="0"/>
          <w:color w:val="000000"/>
          <w:sz w:val="24"/>
          <w:szCs w:val="24"/>
        </w:rPr>
        <w:t>’na katılım sağlanmış, yurtdışı meslek birliği, ajans ve dernekler ile tanışma ve işbirliği görüşmeleri sağlanmıştır.</w:t>
      </w:r>
    </w:p>
    <w:p w14:paraId="188A2342" w14:textId="419CAC17" w:rsidR="00630A83" w:rsidRDefault="00667711" w:rsidP="007D7095">
      <w:pPr>
        <w:pStyle w:val="1-1a"/>
        <w:keepNext/>
        <w:numPr>
          <w:ilvl w:val="0"/>
          <w:numId w:val="47"/>
        </w:numPr>
        <w:rPr>
          <w:rFonts w:ascii="Times New Roman" w:hAnsi="Times New Roman"/>
          <w:b w:val="0"/>
          <w:i w:val="0"/>
          <w:color w:val="000000"/>
          <w:sz w:val="24"/>
          <w:szCs w:val="24"/>
        </w:rPr>
      </w:pPr>
      <w:r w:rsidRPr="00667711">
        <w:rPr>
          <w:rFonts w:ascii="Times New Roman" w:hAnsi="Times New Roman"/>
          <w:b w:val="0"/>
          <w:i w:val="0"/>
          <w:color w:val="000000"/>
          <w:sz w:val="24"/>
          <w:szCs w:val="24"/>
        </w:rPr>
        <w:t xml:space="preserve">Kültür ve Turizm Bakanlığı </w:t>
      </w:r>
      <w:r>
        <w:rPr>
          <w:rFonts w:ascii="Times New Roman" w:hAnsi="Times New Roman"/>
          <w:b w:val="0"/>
          <w:i w:val="0"/>
          <w:color w:val="000000"/>
          <w:sz w:val="24"/>
          <w:szCs w:val="24"/>
        </w:rPr>
        <w:t xml:space="preserve">destekleriyle </w:t>
      </w:r>
      <w:r w:rsidRPr="00667711">
        <w:rPr>
          <w:rFonts w:ascii="Times New Roman" w:hAnsi="Times New Roman"/>
          <w:b w:val="0"/>
          <w:i w:val="0"/>
          <w:color w:val="000000"/>
          <w:sz w:val="24"/>
          <w:szCs w:val="24"/>
        </w:rPr>
        <w:t xml:space="preserve">Telif Hakları Derneği’nin düzenlediği 2. Ulusal Kültür Endüstrisi ve Telif Hakları Sempozyumu’na Birliğimizce </w:t>
      </w:r>
      <w:r>
        <w:rPr>
          <w:rFonts w:ascii="Times New Roman" w:hAnsi="Times New Roman"/>
          <w:b w:val="0"/>
          <w:i w:val="0"/>
          <w:color w:val="000000"/>
          <w:sz w:val="24"/>
          <w:szCs w:val="24"/>
        </w:rPr>
        <w:t>katılım sağlanmış, k</w:t>
      </w:r>
      <w:r w:rsidRPr="00667711">
        <w:rPr>
          <w:rFonts w:ascii="Times New Roman" w:hAnsi="Times New Roman"/>
          <w:b w:val="0"/>
          <w:i w:val="0"/>
          <w:color w:val="000000"/>
          <w:sz w:val="24"/>
          <w:szCs w:val="24"/>
        </w:rPr>
        <w:t xml:space="preserve">ültür endüstrisinin dünya ekonomisindeki önemi ve telif </w:t>
      </w:r>
      <w:r w:rsidRPr="00667711">
        <w:rPr>
          <w:rFonts w:ascii="Times New Roman" w:hAnsi="Times New Roman"/>
          <w:b w:val="0"/>
          <w:i w:val="0"/>
          <w:color w:val="000000"/>
          <w:sz w:val="24"/>
          <w:szCs w:val="24"/>
        </w:rPr>
        <w:lastRenderedPageBreak/>
        <w:t>hakları alanındaki güncel uygulamalar ve karşılaşılan sorunlar ile ilgili görüş alışverişinde bulunulmuştur.</w:t>
      </w:r>
    </w:p>
    <w:p w14:paraId="34A7519D" w14:textId="77777777" w:rsidR="00B43D3F" w:rsidRDefault="00667711" w:rsidP="007D7095">
      <w:pPr>
        <w:pStyle w:val="1-1a"/>
        <w:keepNext/>
        <w:numPr>
          <w:ilvl w:val="0"/>
          <w:numId w:val="47"/>
        </w:numPr>
        <w:rPr>
          <w:rFonts w:ascii="Times New Roman" w:hAnsi="Times New Roman"/>
          <w:b w:val="0"/>
          <w:i w:val="0"/>
          <w:color w:val="000000"/>
          <w:sz w:val="24"/>
          <w:szCs w:val="24"/>
        </w:rPr>
      </w:pPr>
      <w:r>
        <w:rPr>
          <w:rFonts w:ascii="Times New Roman" w:hAnsi="Times New Roman"/>
          <w:b w:val="0"/>
          <w:i w:val="0"/>
          <w:color w:val="000000"/>
          <w:sz w:val="24"/>
          <w:szCs w:val="24"/>
        </w:rPr>
        <w:t>Ortak Lisanslama Platformu paydaşları ile birlikte kısmi çoğaltma ve kopyalama merkezleri lisanslaması ortak tarifeleri hazırlanmış</w:t>
      </w:r>
      <w:r w:rsidR="00B43D3F">
        <w:rPr>
          <w:rFonts w:ascii="Times New Roman" w:hAnsi="Times New Roman"/>
          <w:b w:val="0"/>
          <w:i w:val="0"/>
          <w:color w:val="000000"/>
          <w:sz w:val="24"/>
          <w:szCs w:val="24"/>
        </w:rPr>
        <w:t>tır.</w:t>
      </w:r>
    </w:p>
    <w:p w14:paraId="0362880B" w14:textId="0A40A833" w:rsidR="00667711" w:rsidRDefault="00667711" w:rsidP="007D7095">
      <w:pPr>
        <w:pStyle w:val="1-1a"/>
        <w:keepNext/>
        <w:numPr>
          <w:ilvl w:val="0"/>
          <w:numId w:val="47"/>
        </w:numPr>
        <w:rPr>
          <w:rFonts w:ascii="Times New Roman" w:hAnsi="Times New Roman"/>
          <w:b w:val="0"/>
          <w:i w:val="0"/>
          <w:color w:val="000000"/>
          <w:sz w:val="24"/>
          <w:szCs w:val="24"/>
        </w:rPr>
      </w:pPr>
      <w:r>
        <w:rPr>
          <w:rFonts w:ascii="Times New Roman" w:hAnsi="Times New Roman"/>
          <w:b w:val="0"/>
          <w:i w:val="0"/>
          <w:color w:val="000000"/>
          <w:sz w:val="24"/>
          <w:szCs w:val="24"/>
        </w:rPr>
        <w:t xml:space="preserve"> </w:t>
      </w:r>
      <w:r w:rsidR="00B43D3F">
        <w:rPr>
          <w:rFonts w:ascii="Times New Roman" w:hAnsi="Times New Roman"/>
          <w:b w:val="0"/>
          <w:i w:val="0"/>
          <w:color w:val="000000"/>
          <w:sz w:val="24"/>
          <w:szCs w:val="24"/>
        </w:rPr>
        <w:t>Telif Hakları Genel Müdürlüğü nezdinde Telif Hakları Alanında Meslek Birliği Yönetmeliği ve Meslek Birliklerine verilecek Yetki Belgeleri konularındaki toplantılara katılım sağlanmış ve görüş alışverişinde bulunulmuştur.</w:t>
      </w:r>
    </w:p>
    <w:p w14:paraId="6D815775" w14:textId="23A4B5B0" w:rsidR="00E755DB" w:rsidRDefault="00E755DB" w:rsidP="007D7095">
      <w:pPr>
        <w:pStyle w:val="1-1a"/>
        <w:keepNext/>
        <w:numPr>
          <w:ilvl w:val="0"/>
          <w:numId w:val="47"/>
        </w:numPr>
        <w:rPr>
          <w:rFonts w:ascii="Times New Roman" w:hAnsi="Times New Roman"/>
          <w:b w:val="0"/>
          <w:i w:val="0"/>
          <w:color w:val="000000"/>
          <w:sz w:val="24"/>
          <w:szCs w:val="24"/>
        </w:rPr>
      </w:pPr>
      <w:r>
        <w:rPr>
          <w:rFonts w:ascii="Times New Roman" w:hAnsi="Times New Roman"/>
          <w:b w:val="0"/>
          <w:i w:val="0"/>
          <w:color w:val="000000"/>
          <w:sz w:val="24"/>
          <w:szCs w:val="24"/>
        </w:rPr>
        <w:t>Toplu Lisanslama ve Kamuya ödünç vermek kapsamında belirlenen üniversite rektörlüklerine ihtarnameler gönderilmiştir.</w:t>
      </w:r>
    </w:p>
    <w:p w14:paraId="2280774A" w14:textId="4F3DF6A2" w:rsidR="00E755DB" w:rsidRDefault="00962FBF" w:rsidP="007D7095">
      <w:pPr>
        <w:pStyle w:val="1-1a"/>
        <w:keepNext/>
        <w:numPr>
          <w:ilvl w:val="0"/>
          <w:numId w:val="47"/>
        </w:numPr>
        <w:rPr>
          <w:rFonts w:ascii="Times New Roman" w:hAnsi="Times New Roman"/>
          <w:b w:val="0"/>
          <w:i w:val="0"/>
          <w:color w:val="000000"/>
          <w:sz w:val="24"/>
          <w:szCs w:val="24"/>
        </w:rPr>
      </w:pPr>
      <w:r>
        <w:rPr>
          <w:rFonts w:ascii="Times New Roman" w:hAnsi="Times New Roman"/>
          <w:b w:val="0"/>
          <w:i w:val="0"/>
          <w:color w:val="000000"/>
          <w:sz w:val="24"/>
          <w:szCs w:val="24"/>
        </w:rPr>
        <w:t>Birliğimiz tüzük ve yönergelerinin mevzuata uygun hale getirilmesi için 1. Olağanüstü Genel Kurul düzenlenerek, mevzuat uyumu sağlanmıştır.</w:t>
      </w:r>
    </w:p>
    <w:p w14:paraId="58606BC2" w14:textId="77777777" w:rsidR="006C61C4" w:rsidRPr="006C61C4" w:rsidRDefault="006C61C4" w:rsidP="006C61C4">
      <w:pPr>
        <w:pStyle w:val="1-1a"/>
        <w:keepNext/>
        <w:ind w:left="1440"/>
        <w:rPr>
          <w:rFonts w:ascii="Times New Roman" w:hAnsi="Times New Roman"/>
          <w:b w:val="0"/>
          <w:i w:val="0"/>
          <w:color w:val="000000"/>
          <w:sz w:val="24"/>
          <w:szCs w:val="24"/>
        </w:rPr>
      </w:pPr>
    </w:p>
    <w:p w14:paraId="5352F622" w14:textId="017E9637" w:rsidR="00D844A1" w:rsidRPr="00734CDF" w:rsidRDefault="00D844A1" w:rsidP="00FA0B0E">
      <w:pPr>
        <w:pStyle w:val="1-1a"/>
        <w:keepNext/>
        <w:numPr>
          <w:ilvl w:val="0"/>
          <w:numId w:val="46"/>
        </w:numPr>
        <w:rPr>
          <w:rFonts w:ascii="Times New Roman" w:hAnsi="Times New Roman"/>
          <w:i w:val="0"/>
          <w:color w:val="000000"/>
          <w:sz w:val="24"/>
          <w:szCs w:val="24"/>
        </w:rPr>
      </w:pPr>
      <w:r w:rsidRPr="00734CDF">
        <w:rPr>
          <w:rFonts w:ascii="Times New Roman" w:hAnsi="Times New Roman"/>
          <w:i w:val="0"/>
          <w:color w:val="000000"/>
          <w:sz w:val="24"/>
          <w:szCs w:val="24"/>
        </w:rPr>
        <w:t>Lisans talebi reddedilen sözleşmelere ilişkin bilgi.</w:t>
      </w:r>
    </w:p>
    <w:tbl>
      <w:tblPr>
        <w:tblStyle w:val="TabloKlavuzu"/>
        <w:tblW w:w="0" w:type="auto"/>
        <w:tblInd w:w="720" w:type="dxa"/>
        <w:tblLook w:val="04A0" w:firstRow="1" w:lastRow="0" w:firstColumn="1" w:lastColumn="0" w:noHBand="0" w:noVBand="1"/>
      </w:tblPr>
      <w:tblGrid>
        <w:gridCol w:w="835"/>
        <w:gridCol w:w="6237"/>
      </w:tblGrid>
      <w:tr w:rsidR="003D4788" w14:paraId="52A71985" w14:textId="77777777" w:rsidTr="003D4788">
        <w:tc>
          <w:tcPr>
            <w:tcW w:w="835" w:type="dxa"/>
          </w:tcPr>
          <w:p w14:paraId="52FB8A33" w14:textId="7D026379" w:rsidR="003D4788" w:rsidRPr="003D4788" w:rsidRDefault="003D4788" w:rsidP="00E61DCA">
            <w:pPr>
              <w:pStyle w:val="1-1a"/>
              <w:keepNext/>
              <w:jc w:val="center"/>
              <w:rPr>
                <w:rFonts w:ascii="Times New Roman" w:hAnsi="Times New Roman"/>
                <w:b w:val="0"/>
                <w:bCs/>
                <w:i w:val="0"/>
                <w:color w:val="000000" w:themeColor="text1"/>
                <w:sz w:val="24"/>
                <w:szCs w:val="24"/>
              </w:rPr>
            </w:pPr>
            <w:r w:rsidRPr="003D4788">
              <w:rPr>
                <w:rFonts w:ascii="Times New Roman" w:hAnsi="Times New Roman"/>
                <w:b w:val="0"/>
                <w:bCs/>
                <w:i w:val="0"/>
                <w:color w:val="000000" w:themeColor="text1"/>
                <w:sz w:val="24"/>
                <w:szCs w:val="24"/>
              </w:rPr>
              <w:t>SIRA</w:t>
            </w:r>
          </w:p>
        </w:tc>
        <w:tc>
          <w:tcPr>
            <w:tcW w:w="6237" w:type="dxa"/>
          </w:tcPr>
          <w:p w14:paraId="16F1BB32" w14:textId="2E34313D" w:rsidR="003D4788" w:rsidRPr="003D4788" w:rsidRDefault="003D4788" w:rsidP="00E61DCA">
            <w:pPr>
              <w:pStyle w:val="1-1a"/>
              <w:keepNext/>
              <w:jc w:val="center"/>
              <w:rPr>
                <w:rFonts w:ascii="Times New Roman" w:hAnsi="Times New Roman"/>
                <w:b w:val="0"/>
                <w:bCs/>
                <w:i w:val="0"/>
                <w:color w:val="000000" w:themeColor="text1"/>
                <w:sz w:val="24"/>
                <w:szCs w:val="24"/>
              </w:rPr>
            </w:pPr>
            <w:r w:rsidRPr="003D4788">
              <w:rPr>
                <w:rFonts w:ascii="Times New Roman" w:hAnsi="Times New Roman"/>
                <w:b w:val="0"/>
                <w:bCs/>
                <w:i w:val="0"/>
                <w:color w:val="000000" w:themeColor="text1"/>
                <w:sz w:val="24"/>
                <w:szCs w:val="24"/>
              </w:rPr>
              <w:t>KURUM ADI</w:t>
            </w:r>
          </w:p>
        </w:tc>
      </w:tr>
      <w:tr w:rsidR="003D4788" w14:paraId="62CB3BB0" w14:textId="77777777" w:rsidTr="003D4788">
        <w:tc>
          <w:tcPr>
            <w:tcW w:w="835" w:type="dxa"/>
          </w:tcPr>
          <w:p w14:paraId="6F8AF189" w14:textId="69692EDD" w:rsidR="003D4788" w:rsidRPr="003D4788" w:rsidRDefault="003D4788" w:rsidP="00E61DCA">
            <w:pPr>
              <w:pStyle w:val="1-1a"/>
              <w:keepNext/>
              <w:rPr>
                <w:rFonts w:ascii="Times New Roman" w:hAnsi="Times New Roman"/>
                <w:b w:val="0"/>
                <w:bCs/>
                <w:i w:val="0"/>
                <w:color w:val="000000" w:themeColor="text1"/>
                <w:sz w:val="24"/>
                <w:szCs w:val="24"/>
              </w:rPr>
            </w:pPr>
            <w:r w:rsidRPr="003D4788">
              <w:rPr>
                <w:rFonts w:ascii="Times New Roman" w:hAnsi="Times New Roman"/>
                <w:b w:val="0"/>
                <w:bCs/>
                <w:i w:val="0"/>
                <w:color w:val="000000" w:themeColor="text1"/>
                <w:sz w:val="24"/>
                <w:szCs w:val="24"/>
              </w:rPr>
              <w:t>1</w:t>
            </w:r>
          </w:p>
        </w:tc>
        <w:tc>
          <w:tcPr>
            <w:tcW w:w="6237" w:type="dxa"/>
          </w:tcPr>
          <w:p w14:paraId="4060F607" w14:textId="015C0BB1" w:rsidR="003D4788" w:rsidRPr="003D4788" w:rsidRDefault="003D4788" w:rsidP="00E61DCA">
            <w:pPr>
              <w:pStyle w:val="1-1a"/>
              <w:keepNext/>
              <w:rPr>
                <w:rFonts w:ascii="Times New Roman" w:hAnsi="Times New Roman"/>
                <w:b w:val="0"/>
                <w:bCs/>
                <w:i w:val="0"/>
                <w:color w:val="000000" w:themeColor="text1"/>
                <w:sz w:val="24"/>
                <w:szCs w:val="24"/>
              </w:rPr>
            </w:pPr>
            <w:proofErr w:type="spellStart"/>
            <w:r w:rsidRPr="003D4788">
              <w:rPr>
                <w:rFonts w:ascii="Times New Roman" w:hAnsi="Times New Roman"/>
                <w:b w:val="0"/>
                <w:bCs/>
                <w:i w:val="0"/>
                <w:color w:val="000000" w:themeColor="text1"/>
                <w:sz w:val="24"/>
              </w:rPr>
              <w:t>Bahçeşehir</w:t>
            </w:r>
            <w:proofErr w:type="spellEnd"/>
            <w:r w:rsidRPr="003D4788">
              <w:rPr>
                <w:rFonts w:ascii="Times New Roman" w:hAnsi="Times New Roman"/>
                <w:b w:val="0"/>
                <w:bCs/>
                <w:i w:val="0"/>
                <w:color w:val="000000" w:themeColor="text1"/>
                <w:sz w:val="24"/>
              </w:rPr>
              <w:t xml:space="preserve"> Üniversitesi</w:t>
            </w:r>
          </w:p>
        </w:tc>
      </w:tr>
      <w:tr w:rsidR="003D4788" w14:paraId="07C3C9FF" w14:textId="77777777" w:rsidTr="003D4788">
        <w:tc>
          <w:tcPr>
            <w:tcW w:w="835" w:type="dxa"/>
          </w:tcPr>
          <w:p w14:paraId="29BDC447" w14:textId="5A3D4642" w:rsidR="003D4788" w:rsidRPr="003D4788" w:rsidRDefault="003D4788" w:rsidP="00E61DCA">
            <w:pPr>
              <w:pStyle w:val="1-1a"/>
              <w:keepNext/>
              <w:rPr>
                <w:rFonts w:ascii="Times New Roman" w:hAnsi="Times New Roman"/>
                <w:b w:val="0"/>
                <w:bCs/>
                <w:i w:val="0"/>
                <w:color w:val="000000" w:themeColor="text1"/>
                <w:sz w:val="24"/>
                <w:szCs w:val="24"/>
              </w:rPr>
            </w:pPr>
            <w:r w:rsidRPr="003D4788">
              <w:rPr>
                <w:rFonts w:ascii="Times New Roman" w:hAnsi="Times New Roman"/>
                <w:b w:val="0"/>
                <w:bCs/>
                <w:i w:val="0"/>
                <w:color w:val="000000" w:themeColor="text1"/>
                <w:sz w:val="24"/>
                <w:szCs w:val="24"/>
              </w:rPr>
              <w:t>2</w:t>
            </w:r>
          </w:p>
        </w:tc>
        <w:tc>
          <w:tcPr>
            <w:tcW w:w="6237" w:type="dxa"/>
          </w:tcPr>
          <w:p w14:paraId="701F9C80" w14:textId="7A75E04D" w:rsidR="003D4788" w:rsidRPr="003D4788" w:rsidRDefault="003D4788" w:rsidP="00E61DCA">
            <w:pPr>
              <w:pStyle w:val="1-1a"/>
              <w:keepNext/>
              <w:rPr>
                <w:rFonts w:ascii="Times New Roman" w:hAnsi="Times New Roman"/>
                <w:b w:val="0"/>
                <w:bCs/>
                <w:i w:val="0"/>
                <w:color w:val="000000" w:themeColor="text1"/>
                <w:sz w:val="24"/>
                <w:szCs w:val="24"/>
              </w:rPr>
            </w:pPr>
            <w:r w:rsidRPr="003D4788">
              <w:rPr>
                <w:rFonts w:ascii="Times New Roman" w:hAnsi="Times New Roman"/>
                <w:b w:val="0"/>
                <w:bCs/>
                <w:i w:val="0"/>
                <w:color w:val="000000" w:themeColor="text1"/>
                <w:sz w:val="24"/>
                <w:szCs w:val="24"/>
              </w:rPr>
              <w:t xml:space="preserve">Bilkent </w:t>
            </w:r>
            <w:proofErr w:type="spellStart"/>
            <w:r w:rsidRPr="003D4788">
              <w:rPr>
                <w:rFonts w:ascii="Times New Roman" w:hAnsi="Times New Roman"/>
                <w:b w:val="0"/>
                <w:bCs/>
                <w:i w:val="0"/>
                <w:color w:val="000000" w:themeColor="text1"/>
                <w:sz w:val="24"/>
                <w:szCs w:val="24"/>
              </w:rPr>
              <w:t>Üniversites</w:t>
            </w:r>
            <w:r>
              <w:rPr>
                <w:rFonts w:ascii="Times New Roman" w:hAnsi="Times New Roman"/>
                <w:b w:val="0"/>
                <w:bCs/>
                <w:i w:val="0"/>
                <w:color w:val="000000" w:themeColor="text1"/>
                <w:sz w:val="24"/>
                <w:szCs w:val="24"/>
              </w:rPr>
              <w:t>İ</w:t>
            </w:r>
            <w:proofErr w:type="spellEnd"/>
          </w:p>
        </w:tc>
      </w:tr>
      <w:tr w:rsidR="003D4788" w14:paraId="52BF440C" w14:textId="77777777" w:rsidTr="003D4788">
        <w:tc>
          <w:tcPr>
            <w:tcW w:w="835" w:type="dxa"/>
          </w:tcPr>
          <w:p w14:paraId="7D28F9E6" w14:textId="39D4FE65" w:rsidR="003D4788" w:rsidRPr="003D4788" w:rsidRDefault="003D4788" w:rsidP="00E61DCA">
            <w:pPr>
              <w:pStyle w:val="1-1a"/>
              <w:keepNext/>
              <w:rPr>
                <w:rFonts w:ascii="Times New Roman" w:hAnsi="Times New Roman"/>
                <w:b w:val="0"/>
                <w:bCs/>
                <w:i w:val="0"/>
                <w:color w:val="000000" w:themeColor="text1"/>
                <w:sz w:val="24"/>
                <w:szCs w:val="24"/>
              </w:rPr>
            </w:pPr>
            <w:r w:rsidRPr="003D4788">
              <w:rPr>
                <w:rFonts w:ascii="Times New Roman" w:hAnsi="Times New Roman"/>
                <w:b w:val="0"/>
                <w:bCs/>
                <w:i w:val="0"/>
                <w:color w:val="000000" w:themeColor="text1"/>
                <w:sz w:val="24"/>
                <w:szCs w:val="24"/>
              </w:rPr>
              <w:t>3</w:t>
            </w:r>
          </w:p>
        </w:tc>
        <w:tc>
          <w:tcPr>
            <w:tcW w:w="6237" w:type="dxa"/>
          </w:tcPr>
          <w:p w14:paraId="2807EA96" w14:textId="66E7AC07" w:rsidR="003D4788" w:rsidRPr="003D4788" w:rsidRDefault="003D4788" w:rsidP="00E61DCA">
            <w:pPr>
              <w:spacing w:after="160"/>
              <w:rPr>
                <w:b/>
                <w:bCs/>
                <w:i/>
                <w:color w:val="000000" w:themeColor="text1"/>
              </w:rPr>
            </w:pPr>
            <w:r w:rsidRPr="003D4788">
              <w:rPr>
                <w:color w:val="000000" w:themeColor="text1"/>
              </w:rPr>
              <w:t xml:space="preserve">Fatih </w:t>
            </w:r>
            <w:proofErr w:type="gramStart"/>
            <w:r w:rsidRPr="003D4788">
              <w:rPr>
                <w:color w:val="000000" w:themeColor="text1"/>
              </w:rPr>
              <w:t>Sultan  Mehmet</w:t>
            </w:r>
            <w:proofErr w:type="gramEnd"/>
            <w:r w:rsidRPr="003D4788">
              <w:rPr>
                <w:color w:val="000000" w:themeColor="text1"/>
              </w:rPr>
              <w:t xml:space="preserve"> Vakıf Üniversitesi</w:t>
            </w:r>
          </w:p>
        </w:tc>
      </w:tr>
      <w:tr w:rsidR="003D4788" w14:paraId="6EAEE1C8" w14:textId="77777777" w:rsidTr="003D4788">
        <w:tc>
          <w:tcPr>
            <w:tcW w:w="835" w:type="dxa"/>
          </w:tcPr>
          <w:p w14:paraId="0EA26C1C" w14:textId="391757AB" w:rsidR="003D4788" w:rsidRPr="003D4788" w:rsidRDefault="003D4788" w:rsidP="00E61DCA">
            <w:pPr>
              <w:pStyle w:val="1-1a"/>
              <w:keepNext/>
              <w:rPr>
                <w:rFonts w:ascii="Times New Roman" w:hAnsi="Times New Roman"/>
                <w:b w:val="0"/>
                <w:bCs/>
                <w:i w:val="0"/>
                <w:color w:val="000000" w:themeColor="text1"/>
                <w:sz w:val="24"/>
                <w:szCs w:val="24"/>
              </w:rPr>
            </w:pPr>
            <w:r w:rsidRPr="003D4788">
              <w:rPr>
                <w:rFonts w:ascii="Times New Roman" w:hAnsi="Times New Roman"/>
                <w:b w:val="0"/>
                <w:bCs/>
                <w:i w:val="0"/>
                <w:color w:val="000000" w:themeColor="text1"/>
                <w:sz w:val="24"/>
                <w:szCs w:val="24"/>
              </w:rPr>
              <w:t>4</w:t>
            </w:r>
          </w:p>
        </w:tc>
        <w:tc>
          <w:tcPr>
            <w:tcW w:w="6237" w:type="dxa"/>
          </w:tcPr>
          <w:p w14:paraId="081A294B" w14:textId="291812A4" w:rsidR="003D4788" w:rsidRPr="003D4788" w:rsidRDefault="003D4788" w:rsidP="00E61DCA">
            <w:pPr>
              <w:spacing w:after="160"/>
              <w:rPr>
                <w:b/>
                <w:bCs/>
                <w:i/>
                <w:color w:val="000000" w:themeColor="text1"/>
              </w:rPr>
            </w:pPr>
            <w:proofErr w:type="spellStart"/>
            <w:r w:rsidRPr="003D4788">
              <w:rPr>
                <w:color w:val="000000" w:themeColor="text1"/>
              </w:rPr>
              <w:t>İbn</w:t>
            </w:r>
            <w:proofErr w:type="spellEnd"/>
            <w:r w:rsidRPr="003D4788">
              <w:rPr>
                <w:color w:val="000000" w:themeColor="text1"/>
              </w:rPr>
              <w:t>-u Haldun Üniversitesi</w:t>
            </w:r>
          </w:p>
        </w:tc>
      </w:tr>
      <w:tr w:rsidR="003D4788" w14:paraId="762A293E" w14:textId="77777777" w:rsidTr="003D4788">
        <w:tc>
          <w:tcPr>
            <w:tcW w:w="835" w:type="dxa"/>
          </w:tcPr>
          <w:p w14:paraId="2CFD16B4" w14:textId="5BA77F26" w:rsidR="003D4788" w:rsidRPr="003D4788" w:rsidRDefault="003D4788" w:rsidP="00E61DCA">
            <w:pPr>
              <w:pStyle w:val="1-1a"/>
              <w:keepNext/>
              <w:rPr>
                <w:rFonts w:ascii="Times New Roman" w:hAnsi="Times New Roman"/>
                <w:b w:val="0"/>
                <w:bCs/>
                <w:i w:val="0"/>
                <w:color w:val="000000" w:themeColor="text1"/>
                <w:sz w:val="24"/>
                <w:szCs w:val="24"/>
              </w:rPr>
            </w:pPr>
            <w:r>
              <w:rPr>
                <w:rFonts w:ascii="Times New Roman" w:hAnsi="Times New Roman"/>
                <w:b w:val="0"/>
                <w:bCs/>
                <w:i w:val="0"/>
                <w:color w:val="000000" w:themeColor="text1"/>
                <w:sz w:val="24"/>
                <w:szCs w:val="24"/>
              </w:rPr>
              <w:t>5</w:t>
            </w:r>
          </w:p>
        </w:tc>
        <w:tc>
          <w:tcPr>
            <w:tcW w:w="6237" w:type="dxa"/>
          </w:tcPr>
          <w:p w14:paraId="045CC625" w14:textId="73B51354" w:rsidR="003D4788" w:rsidRPr="003D4788" w:rsidRDefault="003D4788" w:rsidP="00E61DCA">
            <w:pPr>
              <w:spacing w:after="160"/>
              <w:rPr>
                <w:color w:val="000000" w:themeColor="text1"/>
              </w:rPr>
            </w:pPr>
            <w:r w:rsidRPr="003D4788">
              <w:rPr>
                <w:color w:val="000000" w:themeColor="text1"/>
              </w:rPr>
              <w:t>İstanbul 29 Mayıs Üniversitesi</w:t>
            </w:r>
          </w:p>
        </w:tc>
      </w:tr>
      <w:tr w:rsidR="003D4788" w14:paraId="16BC848F" w14:textId="77777777" w:rsidTr="003D4788">
        <w:tc>
          <w:tcPr>
            <w:tcW w:w="835" w:type="dxa"/>
          </w:tcPr>
          <w:p w14:paraId="4CA3E2B0" w14:textId="22166385" w:rsidR="003D4788" w:rsidRPr="003D4788" w:rsidRDefault="003D4788" w:rsidP="00E61DCA">
            <w:pPr>
              <w:pStyle w:val="1-1a"/>
              <w:keepNext/>
              <w:rPr>
                <w:rFonts w:ascii="Times New Roman" w:hAnsi="Times New Roman"/>
                <w:b w:val="0"/>
                <w:bCs/>
                <w:i w:val="0"/>
                <w:color w:val="000000" w:themeColor="text1"/>
                <w:sz w:val="24"/>
                <w:szCs w:val="24"/>
              </w:rPr>
            </w:pPr>
            <w:r w:rsidRPr="003D4788">
              <w:rPr>
                <w:rFonts w:ascii="Times New Roman" w:hAnsi="Times New Roman"/>
                <w:b w:val="0"/>
                <w:bCs/>
                <w:i w:val="0"/>
                <w:color w:val="000000" w:themeColor="text1"/>
                <w:sz w:val="24"/>
                <w:szCs w:val="24"/>
              </w:rPr>
              <w:t>6</w:t>
            </w:r>
          </w:p>
        </w:tc>
        <w:tc>
          <w:tcPr>
            <w:tcW w:w="6237" w:type="dxa"/>
          </w:tcPr>
          <w:p w14:paraId="463C6A08" w14:textId="292A10E9" w:rsidR="003D4788" w:rsidRPr="003D4788" w:rsidRDefault="003D4788" w:rsidP="00E61DCA">
            <w:pPr>
              <w:spacing w:after="160"/>
              <w:rPr>
                <w:b/>
                <w:color w:val="000000" w:themeColor="text1"/>
              </w:rPr>
            </w:pPr>
            <w:r w:rsidRPr="003D4788">
              <w:rPr>
                <w:color w:val="000000" w:themeColor="text1"/>
              </w:rPr>
              <w:t>İ</w:t>
            </w:r>
            <w:r w:rsidRPr="003D4788">
              <w:rPr>
                <w:color w:val="000000" w:themeColor="text1"/>
              </w:rPr>
              <w:t>stanbul Bilgi Üniversitesi,</w:t>
            </w:r>
          </w:p>
        </w:tc>
      </w:tr>
      <w:tr w:rsidR="003D4788" w14:paraId="1853E1E4" w14:textId="77777777" w:rsidTr="003D4788">
        <w:tc>
          <w:tcPr>
            <w:tcW w:w="835" w:type="dxa"/>
          </w:tcPr>
          <w:p w14:paraId="0E770ECC" w14:textId="1ECEB563" w:rsidR="003D4788" w:rsidRPr="003D4788" w:rsidRDefault="003D4788" w:rsidP="00E61DCA">
            <w:pPr>
              <w:pStyle w:val="1-1a"/>
              <w:keepNext/>
              <w:rPr>
                <w:rFonts w:ascii="Times New Roman" w:hAnsi="Times New Roman"/>
                <w:b w:val="0"/>
                <w:bCs/>
                <w:i w:val="0"/>
                <w:color w:val="000000" w:themeColor="text1"/>
                <w:sz w:val="24"/>
                <w:szCs w:val="24"/>
              </w:rPr>
            </w:pPr>
            <w:r w:rsidRPr="003D4788">
              <w:rPr>
                <w:rFonts w:ascii="Times New Roman" w:hAnsi="Times New Roman"/>
                <w:b w:val="0"/>
                <w:bCs/>
                <w:i w:val="0"/>
                <w:color w:val="000000" w:themeColor="text1"/>
                <w:sz w:val="24"/>
                <w:szCs w:val="24"/>
              </w:rPr>
              <w:t>7</w:t>
            </w:r>
          </w:p>
        </w:tc>
        <w:tc>
          <w:tcPr>
            <w:tcW w:w="6237" w:type="dxa"/>
          </w:tcPr>
          <w:p w14:paraId="087F57B1" w14:textId="178A6555" w:rsidR="003D4788" w:rsidRPr="003D4788" w:rsidRDefault="003D4788" w:rsidP="00E61DCA">
            <w:pPr>
              <w:spacing w:after="160"/>
              <w:rPr>
                <w:b/>
                <w:color w:val="000000" w:themeColor="text1"/>
              </w:rPr>
            </w:pPr>
            <w:r w:rsidRPr="003D4788">
              <w:rPr>
                <w:color w:val="000000" w:themeColor="text1"/>
              </w:rPr>
              <w:t>İstanbul Ticaret Üniversitesi,</w:t>
            </w:r>
          </w:p>
        </w:tc>
      </w:tr>
      <w:tr w:rsidR="003D4788" w14:paraId="2246D0C1" w14:textId="77777777" w:rsidTr="003D4788">
        <w:tc>
          <w:tcPr>
            <w:tcW w:w="835" w:type="dxa"/>
          </w:tcPr>
          <w:p w14:paraId="30EFF5AF" w14:textId="2F881CA2" w:rsidR="003D4788" w:rsidRPr="003D4788" w:rsidRDefault="003D4788" w:rsidP="00E61DCA">
            <w:pPr>
              <w:pStyle w:val="1-1a"/>
              <w:keepNext/>
              <w:rPr>
                <w:rFonts w:ascii="Times New Roman" w:hAnsi="Times New Roman"/>
                <w:b w:val="0"/>
                <w:bCs/>
                <w:i w:val="0"/>
                <w:color w:val="000000" w:themeColor="text1"/>
                <w:sz w:val="24"/>
                <w:szCs w:val="24"/>
              </w:rPr>
            </w:pPr>
            <w:r w:rsidRPr="003D4788">
              <w:rPr>
                <w:rFonts w:ascii="Times New Roman" w:hAnsi="Times New Roman"/>
                <w:b w:val="0"/>
                <w:bCs/>
                <w:i w:val="0"/>
                <w:color w:val="000000" w:themeColor="text1"/>
                <w:sz w:val="24"/>
                <w:szCs w:val="24"/>
              </w:rPr>
              <w:t>8</w:t>
            </w:r>
          </w:p>
        </w:tc>
        <w:tc>
          <w:tcPr>
            <w:tcW w:w="6237" w:type="dxa"/>
          </w:tcPr>
          <w:p w14:paraId="00B1062E" w14:textId="2901CF98" w:rsidR="003D4788" w:rsidRPr="003D4788" w:rsidRDefault="003D4788" w:rsidP="00E61DCA">
            <w:pPr>
              <w:spacing w:after="160"/>
              <w:rPr>
                <w:b/>
                <w:color w:val="000000" w:themeColor="text1"/>
              </w:rPr>
            </w:pPr>
            <w:r w:rsidRPr="003D4788">
              <w:rPr>
                <w:color w:val="000000" w:themeColor="text1"/>
              </w:rPr>
              <w:t>Kadir Has Üniversitesi,</w:t>
            </w:r>
          </w:p>
        </w:tc>
      </w:tr>
      <w:tr w:rsidR="003D4788" w14:paraId="44212AF8" w14:textId="77777777" w:rsidTr="003D4788">
        <w:tc>
          <w:tcPr>
            <w:tcW w:w="835" w:type="dxa"/>
          </w:tcPr>
          <w:p w14:paraId="26C7C292" w14:textId="150D99D0" w:rsidR="003D4788" w:rsidRPr="003D4788" w:rsidRDefault="003D4788" w:rsidP="00E61DCA">
            <w:pPr>
              <w:pStyle w:val="1-1a"/>
              <w:keepNext/>
              <w:rPr>
                <w:rFonts w:ascii="Times New Roman" w:hAnsi="Times New Roman"/>
                <w:b w:val="0"/>
                <w:bCs/>
                <w:i w:val="0"/>
                <w:color w:val="000000" w:themeColor="text1"/>
                <w:sz w:val="24"/>
                <w:szCs w:val="24"/>
              </w:rPr>
            </w:pPr>
            <w:r w:rsidRPr="003D4788">
              <w:rPr>
                <w:rFonts w:ascii="Times New Roman" w:hAnsi="Times New Roman"/>
                <w:b w:val="0"/>
                <w:bCs/>
                <w:i w:val="0"/>
                <w:color w:val="000000" w:themeColor="text1"/>
                <w:sz w:val="24"/>
                <w:szCs w:val="24"/>
              </w:rPr>
              <w:t>9</w:t>
            </w:r>
          </w:p>
        </w:tc>
        <w:tc>
          <w:tcPr>
            <w:tcW w:w="6237" w:type="dxa"/>
          </w:tcPr>
          <w:p w14:paraId="58801136" w14:textId="1695B806" w:rsidR="003D4788" w:rsidRPr="003D4788" w:rsidRDefault="003D4788" w:rsidP="00E61DCA">
            <w:pPr>
              <w:spacing w:after="160"/>
              <w:rPr>
                <w:b/>
                <w:color w:val="000000" w:themeColor="text1"/>
              </w:rPr>
            </w:pPr>
            <w:r w:rsidRPr="003D4788">
              <w:rPr>
                <w:color w:val="000000" w:themeColor="text1"/>
              </w:rPr>
              <w:t>Koç Üniversitesi,</w:t>
            </w:r>
          </w:p>
        </w:tc>
      </w:tr>
      <w:tr w:rsidR="003D4788" w14:paraId="772ADFB4" w14:textId="77777777" w:rsidTr="003D4788">
        <w:tc>
          <w:tcPr>
            <w:tcW w:w="835" w:type="dxa"/>
          </w:tcPr>
          <w:p w14:paraId="588489F7" w14:textId="490B178F" w:rsidR="003D4788" w:rsidRPr="003D4788" w:rsidRDefault="003D4788" w:rsidP="00E61DCA">
            <w:pPr>
              <w:pStyle w:val="1-1a"/>
              <w:keepNext/>
              <w:rPr>
                <w:rFonts w:ascii="Times New Roman" w:hAnsi="Times New Roman"/>
                <w:b w:val="0"/>
                <w:bCs/>
                <w:i w:val="0"/>
                <w:color w:val="000000" w:themeColor="text1"/>
                <w:sz w:val="24"/>
                <w:szCs w:val="24"/>
              </w:rPr>
            </w:pPr>
            <w:r w:rsidRPr="003D4788">
              <w:rPr>
                <w:rFonts w:ascii="Times New Roman" w:hAnsi="Times New Roman"/>
                <w:b w:val="0"/>
                <w:bCs/>
                <w:i w:val="0"/>
                <w:color w:val="000000" w:themeColor="text1"/>
                <w:sz w:val="24"/>
                <w:szCs w:val="24"/>
              </w:rPr>
              <w:t>10</w:t>
            </w:r>
          </w:p>
        </w:tc>
        <w:tc>
          <w:tcPr>
            <w:tcW w:w="6237" w:type="dxa"/>
          </w:tcPr>
          <w:p w14:paraId="6FADBCA4" w14:textId="14BFE352" w:rsidR="003D4788" w:rsidRPr="003D4788" w:rsidRDefault="003D4788" w:rsidP="00E61DCA">
            <w:pPr>
              <w:spacing w:after="160"/>
              <w:rPr>
                <w:b/>
                <w:color w:val="000000" w:themeColor="text1"/>
              </w:rPr>
            </w:pPr>
            <w:r w:rsidRPr="003D4788">
              <w:rPr>
                <w:color w:val="000000" w:themeColor="text1"/>
              </w:rPr>
              <w:t>Sabahattin Zaim Üniversitesi</w:t>
            </w:r>
          </w:p>
        </w:tc>
      </w:tr>
      <w:tr w:rsidR="003D4788" w14:paraId="6F3F478D" w14:textId="77777777" w:rsidTr="003D4788">
        <w:tc>
          <w:tcPr>
            <w:tcW w:w="835" w:type="dxa"/>
          </w:tcPr>
          <w:p w14:paraId="448BB094" w14:textId="777EE50B" w:rsidR="003D4788" w:rsidRPr="003D4788" w:rsidRDefault="003D4788" w:rsidP="00E61DCA">
            <w:pPr>
              <w:pStyle w:val="1-1a"/>
              <w:keepNext/>
              <w:rPr>
                <w:rFonts w:ascii="Times New Roman" w:hAnsi="Times New Roman"/>
                <w:b w:val="0"/>
                <w:bCs/>
                <w:i w:val="0"/>
                <w:color w:val="000000" w:themeColor="text1"/>
                <w:sz w:val="24"/>
                <w:szCs w:val="24"/>
              </w:rPr>
            </w:pPr>
            <w:r w:rsidRPr="003D4788">
              <w:rPr>
                <w:rFonts w:ascii="Times New Roman" w:hAnsi="Times New Roman"/>
                <w:b w:val="0"/>
                <w:bCs/>
                <w:i w:val="0"/>
                <w:color w:val="000000" w:themeColor="text1"/>
                <w:sz w:val="24"/>
                <w:szCs w:val="24"/>
              </w:rPr>
              <w:t>11</w:t>
            </w:r>
          </w:p>
        </w:tc>
        <w:tc>
          <w:tcPr>
            <w:tcW w:w="6237" w:type="dxa"/>
          </w:tcPr>
          <w:p w14:paraId="3E0209D0" w14:textId="3830A041" w:rsidR="003D4788" w:rsidRPr="003D4788" w:rsidRDefault="003D4788" w:rsidP="00E61DCA">
            <w:pPr>
              <w:spacing w:after="160"/>
              <w:rPr>
                <w:b/>
                <w:color w:val="000000" w:themeColor="text1"/>
              </w:rPr>
            </w:pPr>
            <w:r w:rsidRPr="003D4788">
              <w:rPr>
                <w:color w:val="000000" w:themeColor="text1"/>
              </w:rPr>
              <w:t>Sabancı Üniversitesi,</w:t>
            </w:r>
          </w:p>
        </w:tc>
      </w:tr>
      <w:tr w:rsidR="003D4788" w14:paraId="01F72243" w14:textId="77777777" w:rsidTr="003D4788">
        <w:tc>
          <w:tcPr>
            <w:tcW w:w="835" w:type="dxa"/>
          </w:tcPr>
          <w:p w14:paraId="13F3F705" w14:textId="623E6E19" w:rsidR="003D4788" w:rsidRPr="003D4788" w:rsidRDefault="003D4788" w:rsidP="00E61DCA">
            <w:pPr>
              <w:pStyle w:val="1-1a"/>
              <w:keepNext/>
              <w:rPr>
                <w:rFonts w:ascii="Times New Roman" w:hAnsi="Times New Roman"/>
                <w:b w:val="0"/>
                <w:bCs/>
                <w:i w:val="0"/>
                <w:color w:val="000000" w:themeColor="text1"/>
                <w:sz w:val="24"/>
                <w:szCs w:val="24"/>
              </w:rPr>
            </w:pPr>
            <w:r w:rsidRPr="003D4788">
              <w:rPr>
                <w:rFonts w:ascii="Times New Roman" w:hAnsi="Times New Roman"/>
                <w:b w:val="0"/>
                <w:bCs/>
                <w:i w:val="0"/>
                <w:color w:val="000000" w:themeColor="text1"/>
                <w:sz w:val="24"/>
                <w:szCs w:val="24"/>
              </w:rPr>
              <w:t>12</w:t>
            </w:r>
          </w:p>
        </w:tc>
        <w:tc>
          <w:tcPr>
            <w:tcW w:w="6237" w:type="dxa"/>
          </w:tcPr>
          <w:p w14:paraId="11584260" w14:textId="747D3F58" w:rsidR="003D4788" w:rsidRPr="003D4788" w:rsidRDefault="003D4788" w:rsidP="00E61DCA">
            <w:pPr>
              <w:spacing w:after="160"/>
              <w:rPr>
                <w:b/>
                <w:color w:val="000000" w:themeColor="text1"/>
              </w:rPr>
            </w:pPr>
            <w:r w:rsidRPr="003D4788">
              <w:rPr>
                <w:color w:val="000000" w:themeColor="text1"/>
              </w:rPr>
              <w:t>Yeditepe Üniversitesi,</w:t>
            </w:r>
          </w:p>
        </w:tc>
      </w:tr>
    </w:tbl>
    <w:p w14:paraId="30B960C0" w14:textId="0BED4EC0" w:rsidR="00D844A1" w:rsidRPr="003D4788" w:rsidRDefault="00D844A1" w:rsidP="00FA0B0E">
      <w:pPr>
        <w:pStyle w:val="1-1a"/>
        <w:keepNext/>
        <w:numPr>
          <w:ilvl w:val="0"/>
          <w:numId w:val="46"/>
        </w:numPr>
        <w:rPr>
          <w:rFonts w:ascii="Times New Roman" w:hAnsi="Times New Roman"/>
          <w:i w:val="0"/>
          <w:color w:val="000000"/>
          <w:sz w:val="24"/>
          <w:szCs w:val="24"/>
        </w:rPr>
      </w:pPr>
      <w:r w:rsidRPr="003D4788">
        <w:rPr>
          <w:rFonts w:ascii="Times New Roman" w:hAnsi="Times New Roman"/>
          <w:i w:val="0"/>
          <w:color w:val="000000"/>
          <w:sz w:val="24"/>
          <w:szCs w:val="24"/>
        </w:rPr>
        <w:t>Meslek birliğinin yönetim yapısına ilişkin bilgi.</w:t>
      </w:r>
    </w:p>
    <w:tbl>
      <w:tblPr>
        <w:tblW w:w="8547" w:type="dxa"/>
        <w:tblInd w:w="75" w:type="dxa"/>
        <w:tblCellMar>
          <w:left w:w="70" w:type="dxa"/>
          <w:right w:w="70" w:type="dxa"/>
        </w:tblCellMar>
        <w:tblLook w:val="04A0" w:firstRow="1" w:lastRow="0" w:firstColumn="1" w:lastColumn="0" w:noHBand="0" w:noVBand="1"/>
      </w:tblPr>
      <w:tblGrid>
        <w:gridCol w:w="960"/>
        <w:gridCol w:w="3146"/>
        <w:gridCol w:w="2693"/>
        <w:gridCol w:w="1726"/>
        <w:gridCol w:w="22"/>
      </w:tblGrid>
      <w:tr w:rsidR="00FA0B0E" w14:paraId="374A29BC" w14:textId="77777777" w:rsidTr="00D671F2">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AE9FF" w14:textId="218A5D31" w:rsidR="00FA0B0E" w:rsidRDefault="00FA0B0E">
            <w:pPr>
              <w:jc w:val="center"/>
              <w:rPr>
                <w:rFonts w:ascii="Calibri" w:hAnsi="Calibri" w:cs="Calibri"/>
                <w:color w:val="000000"/>
                <w:sz w:val="22"/>
                <w:szCs w:val="22"/>
              </w:rPr>
            </w:pPr>
            <w:r>
              <w:rPr>
                <w:i/>
                <w:color w:val="000000"/>
              </w:rPr>
              <w:t xml:space="preserve"> </w:t>
            </w:r>
            <w:r>
              <w:rPr>
                <w:rFonts w:ascii="Calibri" w:hAnsi="Calibri" w:cs="Calibri"/>
                <w:color w:val="000000"/>
                <w:sz w:val="22"/>
                <w:szCs w:val="22"/>
              </w:rPr>
              <w:t> </w:t>
            </w:r>
          </w:p>
        </w:tc>
        <w:tc>
          <w:tcPr>
            <w:tcW w:w="7587" w:type="dxa"/>
            <w:gridSpan w:val="4"/>
            <w:tcBorders>
              <w:top w:val="single" w:sz="4" w:space="0" w:color="auto"/>
              <w:left w:val="nil"/>
              <w:bottom w:val="single" w:sz="4" w:space="0" w:color="auto"/>
              <w:right w:val="single" w:sz="4" w:space="0" w:color="auto"/>
            </w:tcBorders>
            <w:shd w:val="clear" w:color="auto" w:fill="auto"/>
            <w:noWrap/>
            <w:vAlign w:val="bottom"/>
            <w:hideMark/>
          </w:tcPr>
          <w:p w14:paraId="606FACEF" w14:textId="77777777" w:rsidR="00FA0B0E" w:rsidRDefault="00FA0B0E">
            <w:pPr>
              <w:jc w:val="center"/>
              <w:rPr>
                <w:rFonts w:ascii="Calibri" w:hAnsi="Calibri" w:cs="Calibri"/>
                <w:b/>
                <w:bCs/>
                <w:color w:val="000000"/>
                <w:sz w:val="22"/>
                <w:szCs w:val="22"/>
              </w:rPr>
            </w:pPr>
            <w:r>
              <w:rPr>
                <w:rFonts w:ascii="Calibri" w:hAnsi="Calibri" w:cs="Calibri"/>
                <w:b/>
                <w:bCs/>
                <w:color w:val="000000"/>
                <w:sz w:val="22"/>
                <w:szCs w:val="22"/>
              </w:rPr>
              <w:t xml:space="preserve">YÖNETİM KURULU ÜYELERİ </w:t>
            </w:r>
          </w:p>
        </w:tc>
      </w:tr>
      <w:tr w:rsidR="00FA0B0E" w14:paraId="0B534F8E" w14:textId="77777777" w:rsidTr="00D671F2">
        <w:trPr>
          <w:gridAfter w:val="1"/>
          <w:wAfter w:w="22" w:type="dxa"/>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32FF421" w14:textId="77777777" w:rsidR="00FA0B0E" w:rsidRDefault="00FA0B0E">
            <w:pPr>
              <w:rPr>
                <w:rFonts w:ascii="Calibri" w:hAnsi="Calibri" w:cs="Calibri"/>
                <w:color w:val="000000"/>
                <w:sz w:val="22"/>
                <w:szCs w:val="22"/>
              </w:rPr>
            </w:pPr>
          </w:p>
        </w:tc>
        <w:tc>
          <w:tcPr>
            <w:tcW w:w="3146" w:type="dxa"/>
            <w:tcBorders>
              <w:top w:val="nil"/>
              <w:left w:val="nil"/>
              <w:bottom w:val="single" w:sz="4" w:space="0" w:color="auto"/>
              <w:right w:val="single" w:sz="4" w:space="0" w:color="auto"/>
            </w:tcBorders>
            <w:shd w:val="clear" w:color="auto" w:fill="auto"/>
            <w:noWrap/>
            <w:vAlign w:val="bottom"/>
            <w:hideMark/>
          </w:tcPr>
          <w:p w14:paraId="51B55FDE" w14:textId="77777777" w:rsidR="00FA0B0E" w:rsidRDefault="00FA0B0E">
            <w:pPr>
              <w:jc w:val="center"/>
              <w:rPr>
                <w:rFonts w:ascii="Calibri" w:hAnsi="Calibri" w:cs="Calibri"/>
                <w:b/>
                <w:bCs/>
                <w:color w:val="000000"/>
                <w:sz w:val="22"/>
                <w:szCs w:val="22"/>
              </w:rPr>
            </w:pPr>
            <w:r>
              <w:rPr>
                <w:rFonts w:ascii="Calibri" w:hAnsi="Calibri" w:cs="Calibri"/>
                <w:b/>
                <w:bCs/>
                <w:color w:val="000000"/>
                <w:sz w:val="22"/>
                <w:szCs w:val="22"/>
              </w:rPr>
              <w:t>TEMSİLCİ ADI SOYADI</w:t>
            </w:r>
          </w:p>
        </w:tc>
        <w:tc>
          <w:tcPr>
            <w:tcW w:w="2693" w:type="dxa"/>
            <w:tcBorders>
              <w:top w:val="nil"/>
              <w:left w:val="nil"/>
              <w:bottom w:val="single" w:sz="4" w:space="0" w:color="auto"/>
              <w:right w:val="single" w:sz="4" w:space="0" w:color="auto"/>
            </w:tcBorders>
            <w:shd w:val="clear" w:color="auto" w:fill="auto"/>
            <w:noWrap/>
            <w:vAlign w:val="bottom"/>
            <w:hideMark/>
          </w:tcPr>
          <w:p w14:paraId="362BA53C" w14:textId="77777777" w:rsidR="00FA0B0E" w:rsidRDefault="00FA0B0E">
            <w:pPr>
              <w:jc w:val="center"/>
              <w:rPr>
                <w:rFonts w:ascii="Calibri" w:hAnsi="Calibri" w:cs="Calibri"/>
                <w:b/>
                <w:bCs/>
                <w:color w:val="000000"/>
                <w:sz w:val="22"/>
                <w:szCs w:val="22"/>
              </w:rPr>
            </w:pPr>
            <w:r>
              <w:rPr>
                <w:rFonts w:ascii="Calibri" w:hAnsi="Calibri" w:cs="Calibri"/>
                <w:b/>
                <w:bCs/>
                <w:color w:val="000000"/>
                <w:sz w:val="22"/>
                <w:szCs w:val="22"/>
              </w:rPr>
              <w:t>GÖREVİ</w:t>
            </w:r>
          </w:p>
        </w:tc>
        <w:tc>
          <w:tcPr>
            <w:tcW w:w="1726" w:type="dxa"/>
            <w:tcBorders>
              <w:top w:val="nil"/>
              <w:left w:val="nil"/>
              <w:bottom w:val="single" w:sz="4" w:space="0" w:color="auto"/>
              <w:right w:val="single" w:sz="4" w:space="0" w:color="auto"/>
            </w:tcBorders>
            <w:shd w:val="clear" w:color="auto" w:fill="auto"/>
            <w:noWrap/>
            <w:vAlign w:val="bottom"/>
            <w:hideMark/>
          </w:tcPr>
          <w:p w14:paraId="436EC39E" w14:textId="77777777" w:rsidR="00FA0B0E" w:rsidRDefault="00FA0B0E">
            <w:pPr>
              <w:jc w:val="center"/>
              <w:rPr>
                <w:rFonts w:ascii="Calibri" w:hAnsi="Calibri" w:cs="Calibri"/>
                <w:b/>
                <w:bCs/>
                <w:color w:val="000000"/>
                <w:sz w:val="22"/>
                <w:szCs w:val="22"/>
              </w:rPr>
            </w:pPr>
            <w:r>
              <w:rPr>
                <w:rFonts w:ascii="Calibri" w:hAnsi="Calibri" w:cs="Calibri"/>
                <w:b/>
                <w:bCs/>
                <w:color w:val="000000"/>
                <w:sz w:val="22"/>
                <w:szCs w:val="22"/>
              </w:rPr>
              <w:t>YAYINEVİ</w:t>
            </w:r>
          </w:p>
        </w:tc>
      </w:tr>
      <w:tr w:rsidR="00D671F2" w14:paraId="2EE9C5D1" w14:textId="77777777" w:rsidTr="00D671F2">
        <w:trPr>
          <w:gridAfter w:val="1"/>
          <w:wAfter w:w="22"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61FB52F" w14:textId="77777777" w:rsidR="00D671F2" w:rsidRDefault="00D671F2" w:rsidP="00D671F2">
            <w:pPr>
              <w:rPr>
                <w:rFonts w:ascii="Calibri" w:hAnsi="Calibri" w:cs="Calibri"/>
                <w:b/>
                <w:bCs/>
                <w:color w:val="000000"/>
                <w:sz w:val="22"/>
                <w:szCs w:val="22"/>
              </w:rPr>
            </w:pPr>
            <w:r>
              <w:rPr>
                <w:rFonts w:ascii="Calibri" w:hAnsi="Calibri" w:cs="Calibri"/>
                <w:b/>
                <w:bCs/>
                <w:color w:val="000000"/>
                <w:sz w:val="22"/>
                <w:szCs w:val="22"/>
              </w:rPr>
              <w:t>1</w:t>
            </w:r>
          </w:p>
        </w:tc>
        <w:tc>
          <w:tcPr>
            <w:tcW w:w="3146" w:type="dxa"/>
            <w:tcBorders>
              <w:top w:val="nil"/>
              <w:left w:val="nil"/>
              <w:bottom w:val="single" w:sz="4" w:space="0" w:color="auto"/>
              <w:right w:val="single" w:sz="4" w:space="0" w:color="auto"/>
            </w:tcBorders>
            <w:shd w:val="clear" w:color="auto" w:fill="auto"/>
            <w:noWrap/>
            <w:hideMark/>
          </w:tcPr>
          <w:p w14:paraId="59768132" w14:textId="68F24A16" w:rsidR="00D671F2" w:rsidRDefault="00D671F2" w:rsidP="00D671F2">
            <w:pPr>
              <w:rPr>
                <w:rFonts w:ascii="Calibri" w:hAnsi="Calibri" w:cs="Calibri"/>
                <w:color w:val="000000"/>
                <w:sz w:val="22"/>
                <w:szCs w:val="22"/>
              </w:rPr>
            </w:pPr>
            <w:r w:rsidRPr="000E0C18">
              <w:rPr>
                <w:color w:val="000000"/>
              </w:rPr>
              <w:t>Mustafa ALTUNDAL</w:t>
            </w:r>
          </w:p>
        </w:tc>
        <w:tc>
          <w:tcPr>
            <w:tcW w:w="2693" w:type="dxa"/>
            <w:tcBorders>
              <w:top w:val="nil"/>
              <w:left w:val="nil"/>
              <w:bottom w:val="single" w:sz="4" w:space="0" w:color="auto"/>
              <w:right w:val="single" w:sz="4" w:space="0" w:color="auto"/>
            </w:tcBorders>
            <w:shd w:val="clear" w:color="auto" w:fill="auto"/>
            <w:noWrap/>
            <w:hideMark/>
          </w:tcPr>
          <w:p w14:paraId="3247530D" w14:textId="26CAAD07" w:rsidR="00D671F2" w:rsidRDefault="00D671F2" w:rsidP="00D671F2">
            <w:pPr>
              <w:rPr>
                <w:rFonts w:ascii="Calibri" w:hAnsi="Calibri" w:cs="Calibri"/>
                <w:color w:val="000000"/>
                <w:sz w:val="22"/>
                <w:szCs w:val="22"/>
              </w:rPr>
            </w:pPr>
            <w:r w:rsidRPr="005B4A55">
              <w:t>Yönetim Kurulu Başkanı</w:t>
            </w:r>
          </w:p>
        </w:tc>
        <w:tc>
          <w:tcPr>
            <w:tcW w:w="1726" w:type="dxa"/>
            <w:tcBorders>
              <w:top w:val="nil"/>
              <w:left w:val="nil"/>
              <w:bottom w:val="single" w:sz="4" w:space="0" w:color="auto"/>
              <w:right w:val="single" w:sz="4" w:space="0" w:color="auto"/>
            </w:tcBorders>
            <w:shd w:val="clear" w:color="auto" w:fill="auto"/>
            <w:noWrap/>
            <w:vAlign w:val="bottom"/>
            <w:hideMark/>
          </w:tcPr>
          <w:p w14:paraId="7549E52C" w14:textId="7A81929A" w:rsidR="00D671F2" w:rsidRDefault="00D671F2" w:rsidP="00D671F2">
            <w:pPr>
              <w:rPr>
                <w:rFonts w:ascii="Calibri" w:hAnsi="Calibri" w:cs="Calibri"/>
                <w:color w:val="000000"/>
                <w:sz w:val="22"/>
                <w:szCs w:val="22"/>
              </w:rPr>
            </w:pPr>
            <w:r>
              <w:rPr>
                <w:rFonts w:ascii="Calibri" w:hAnsi="Calibri" w:cs="Calibri"/>
                <w:color w:val="000000"/>
                <w:sz w:val="22"/>
                <w:szCs w:val="22"/>
              </w:rPr>
              <w:t> </w:t>
            </w:r>
            <w:r w:rsidR="00E61DCA">
              <w:rPr>
                <w:rFonts w:ascii="Calibri" w:hAnsi="Calibri" w:cs="Calibri"/>
                <w:color w:val="000000"/>
                <w:sz w:val="22"/>
                <w:szCs w:val="22"/>
              </w:rPr>
              <w:t>Açı Yayınları</w:t>
            </w:r>
          </w:p>
        </w:tc>
      </w:tr>
      <w:tr w:rsidR="00D671F2" w14:paraId="3D754243" w14:textId="77777777" w:rsidTr="00D671F2">
        <w:trPr>
          <w:gridAfter w:val="1"/>
          <w:wAfter w:w="22"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956AE14" w14:textId="77777777" w:rsidR="00D671F2" w:rsidRDefault="00D671F2" w:rsidP="00D671F2">
            <w:pPr>
              <w:rPr>
                <w:rFonts w:ascii="Calibri" w:hAnsi="Calibri" w:cs="Calibri"/>
                <w:b/>
                <w:bCs/>
                <w:color w:val="000000"/>
                <w:sz w:val="22"/>
                <w:szCs w:val="22"/>
              </w:rPr>
            </w:pPr>
            <w:r>
              <w:rPr>
                <w:rFonts w:ascii="Calibri" w:hAnsi="Calibri" w:cs="Calibri"/>
                <w:b/>
                <w:bCs/>
                <w:color w:val="000000"/>
                <w:sz w:val="22"/>
                <w:szCs w:val="22"/>
              </w:rPr>
              <w:t>2</w:t>
            </w:r>
          </w:p>
        </w:tc>
        <w:tc>
          <w:tcPr>
            <w:tcW w:w="3146" w:type="dxa"/>
            <w:tcBorders>
              <w:top w:val="nil"/>
              <w:left w:val="nil"/>
              <w:bottom w:val="single" w:sz="4" w:space="0" w:color="auto"/>
              <w:right w:val="single" w:sz="4" w:space="0" w:color="auto"/>
            </w:tcBorders>
            <w:shd w:val="clear" w:color="auto" w:fill="auto"/>
            <w:noWrap/>
            <w:hideMark/>
          </w:tcPr>
          <w:p w14:paraId="6D611638" w14:textId="5742F00D" w:rsidR="00D671F2" w:rsidRDefault="00D671F2" w:rsidP="00D671F2">
            <w:pPr>
              <w:rPr>
                <w:rFonts w:ascii="Calibri" w:hAnsi="Calibri" w:cs="Calibri"/>
                <w:color w:val="000000"/>
                <w:sz w:val="22"/>
                <w:szCs w:val="22"/>
              </w:rPr>
            </w:pPr>
            <w:r w:rsidRPr="000E0C18">
              <w:rPr>
                <w:color w:val="000000"/>
              </w:rPr>
              <w:t>Osman ÖZTÜRK</w:t>
            </w:r>
          </w:p>
        </w:tc>
        <w:tc>
          <w:tcPr>
            <w:tcW w:w="2693" w:type="dxa"/>
            <w:tcBorders>
              <w:top w:val="nil"/>
              <w:left w:val="nil"/>
              <w:bottom w:val="single" w:sz="4" w:space="0" w:color="auto"/>
              <w:right w:val="single" w:sz="4" w:space="0" w:color="auto"/>
            </w:tcBorders>
            <w:shd w:val="clear" w:color="auto" w:fill="auto"/>
            <w:noWrap/>
            <w:hideMark/>
          </w:tcPr>
          <w:p w14:paraId="409E6432" w14:textId="28D0A828" w:rsidR="00D671F2" w:rsidRDefault="00D671F2" w:rsidP="00D671F2">
            <w:pPr>
              <w:rPr>
                <w:rFonts w:ascii="Calibri" w:hAnsi="Calibri" w:cs="Calibri"/>
                <w:color w:val="000000"/>
                <w:sz w:val="22"/>
                <w:szCs w:val="22"/>
              </w:rPr>
            </w:pPr>
            <w:r w:rsidRPr="005B4A55">
              <w:t>Başkan Yrd.</w:t>
            </w:r>
          </w:p>
        </w:tc>
        <w:tc>
          <w:tcPr>
            <w:tcW w:w="1726" w:type="dxa"/>
            <w:tcBorders>
              <w:top w:val="nil"/>
              <w:left w:val="nil"/>
              <w:bottom w:val="single" w:sz="4" w:space="0" w:color="auto"/>
              <w:right w:val="single" w:sz="4" w:space="0" w:color="auto"/>
            </w:tcBorders>
            <w:shd w:val="clear" w:color="auto" w:fill="auto"/>
            <w:noWrap/>
            <w:vAlign w:val="bottom"/>
            <w:hideMark/>
          </w:tcPr>
          <w:p w14:paraId="1776A3C4" w14:textId="4C5DEA35" w:rsidR="00D671F2" w:rsidRDefault="00D671F2" w:rsidP="00D671F2">
            <w:pPr>
              <w:rPr>
                <w:rFonts w:ascii="Calibri" w:hAnsi="Calibri" w:cs="Calibri"/>
                <w:color w:val="000000"/>
                <w:sz w:val="22"/>
                <w:szCs w:val="22"/>
              </w:rPr>
            </w:pPr>
            <w:r>
              <w:rPr>
                <w:rFonts w:ascii="Calibri" w:hAnsi="Calibri" w:cs="Calibri"/>
                <w:color w:val="000000"/>
                <w:sz w:val="22"/>
                <w:szCs w:val="22"/>
              </w:rPr>
              <w:t> </w:t>
            </w:r>
            <w:r w:rsidR="00E61DCA">
              <w:rPr>
                <w:rFonts w:ascii="Calibri" w:hAnsi="Calibri" w:cs="Calibri"/>
                <w:color w:val="000000"/>
                <w:sz w:val="22"/>
                <w:szCs w:val="22"/>
              </w:rPr>
              <w:t>Çözüm Yayınları</w:t>
            </w:r>
          </w:p>
        </w:tc>
      </w:tr>
      <w:tr w:rsidR="00D671F2" w14:paraId="27C5135B" w14:textId="77777777" w:rsidTr="00D671F2">
        <w:trPr>
          <w:gridAfter w:val="1"/>
          <w:wAfter w:w="22"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7BD6AF" w14:textId="77777777" w:rsidR="00D671F2" w:rsidRDefault="00D671F2" w:rsidP="00D671F2">
            <w:pPr>
              <w:rPr>
                <w:rFonts w:ascii="Calibri" w:hAnsi="Calibri" w:cs="Calibri"/>
                <w:b/>
                <w:bCs/>
                <w:color w:val="000000"/>
                <w:sz w:val="22"/>
                <w:szCs w:val="22"/>
              </w:rPr>
            </w:pPr>
            <w:r>
              <w:rPr>
                <w:rFonts w:ascii="Calibri" w:hAnsi="Calibri" w:cs="Calibri"/>
                <w:b/>
                <w:bCs/>
                <w:color w:val="000000"/>
                <w:sz w:val="22"/>
                <w:szCs w:val="22"/>
              </w:rPr>
              <w:t>3</w:t>
            </w:r>
          </w:p>
        </w:tc>
        <w:tc>
          <w:tcPr>
            <w:tcW w:w="3146" w:type="dxa"/>
            <w:tcBorders>
              <w:top w:val="nil"/>
              <w:left w:val="nil"/>
              <w:bottom w:val="single" w:sz="4" w:space="0" w:color="auto"/>
              <w:right w:val="single" w:sz="4" w:space="0" w:color="auto"/>
            </w:tcBorders>
            <w:shd w:val="clear" w:color="auto" w:fill="auto"/>
            <w:noWrap/>
            <w:hideMark/>
          </w:tcPr>
          <w:p w14:paraId="67E7E950" w14:textId="2343728F" w:rsidR="00D671F2" w:rsidRDefault="00D671F2" w:rsidP="00D671F2">
            <w:pPr>
              <w:rPr>
                <w:rFonts w:ascii="Calibri" w:hAnsi="Calibri" w:cs="Calibri"/>
                <w:color w:val="000000"/>
                <w:sz w:val="22"/>
                <w:szCs w:val="22"/>
              </w:rPr>
            </w:pPr>
            <w:r w:rsidRPr="000E0C18">
              <w:rPr>
                <w:color w:val="000000"/>
              </w:rPr>
              <w:t>Orhan ÖZER</w:t>
            </w:r>
          </w:p>
        </w:tc>
        <w:tc>
          <w:tcPr>
            <w:tcW w:w="2693" w:type="dxa"/>
            <w:tcBorders>
              <w:top w:val="nil"/>
              <w:left w:val="nil"/>
              <w:bottom w:val="single" w:sz="4" w:space="0" w:color="auto"/>
              <w:right w:val="single" w:sz="4" w:space="0" w:color="auto"/>
            </w:tcBorders>
            <w:shd w:val="clear" w:color="auto" w:fill="auto"/>
            <w:noWrap/>
            <w:hideMark/>
          </w:tcPr>
          <w:p w14:paraId="46EE97ED" w14:textId="2856226F" w:rsidR="00D671F2" w:rsidRDefault="00D671F2" w:rsidP="00D671F2">
            <w:pPr>
              <w:rPr>
                <w:rFonts w:ascii="Calibri" w:hAnsi="Calibri" w:cs="Calibri"/>
                <w:color w:val="000000"/>
                <w:sz w:val="22"/>
                <w:szCs w:val="22"/>
              </w:rPr>
            </w:pPr>
            <w:r w:rsidRPr="005B4A55">
              <w:t>Sayman</w:t>
            </w:r>
          </w:p>
        </w:tc>
        <w:tc>
          <w:tcPr>
            <w:tcW w:w="1726" w:type="dxa"/>
            <w:tcBorders>
              <w:top w:val="nil"/>
              <w:left w:val="nil"/>
              <w:bottom w:val="single" w:sz="4" w:space="0" w:color="auto"/>
              <w:right w:val="single" w:sz="4" w:space="0" w:color="auto"/>
            </w:tcBorders>
            <w:shd w:val="clear" w:color="auto" w:fill="auto"/>
            <w:noWrap/>
            <w:vAlign w:val="bottom"/>
            <w:hideMark/>
          </w:tcPr>
          <w:p w14:paraId="4A472E39" w14:textId="1F120203" w:rsidR="00D671F2" w:rsidRDefault="00D671F2" w:rsidP="00D671F2">
            <w:pPr>
              <w:rPr>
                <w:rFonts w:ascii="Calibri" w:hAnsi="Calibri" w:cs="Calibri"/>
                <w:color w:val="000000"/>
                <w:sz w:val="22"/>
                <w:szCs w:val="22"/>
              </w:rPr>
            </w:pPr>
            <w:r>
              <w:rPr>
                <w:rFonts w:ascii="Calibri" w:hAnsi="Calibri" w:cs="Calibri"/>
                <w:color w:val="000000"/>
                <w:sz w:val="22"/>
                <w:szCs w:val="22"/>
              </w:rPr>
              <w:t> </w:t>
            </w:r>
            <w:r w:rsidR="00E61DCA">
              <w:rPr>
                <w:rFonts w:ascii="Calibri" w:hAnsi="Calibri" w:cs="Calibri"/>
                <w:color w:val="000000"/>
                <w:sz w:val="22"/>
                <w:szCs w:val="22"/>
              </w:rPr>
              <w:t>Sınav Yayınları</w:t>
            </w:r>
          </w:p>
        </w:tc>
      </w:tr>
      <w:tr w:rsidR="00D671F2" w14:paraId="5F234198" w14:textId="77777777" w:rsidTr="00D671F2">
        <w:trPr>
          <w:gridAfter w:val="1"/>
          <w:wAfter w:w="22"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E844AF2" w14:textId="77777777" w:rsidR="00D671F2" w:rsidRDefault="00D671F2" w:rsidP="00D671F2">
            <w:pPr>
              <w:rPr>
                <w:rFonts w:ascii="Calibri" w:hAnsi="Calibri" w:cs="Calibri"/>
                <w:b/>
                <w:bCs/>
                <w:color w:val="000000"/>
                <w:sz w:val="22"/>
                <w:szCs w:val="22"/>
              </w:rPr>
            </w:pPr>
            <w:r>
              <w:rPr>
                <w:rFonts w:ascii="Calibri" w:hAnsi="Calibri" w:cs="Calibri"/>
                <w:b/>
                <w:bCs/>
                <w:color w:val="000000"/>
                <w:sz w:val="22"/>
                <w:szCs w:val="22"/>
              </w:rPr>
              <w:t>4</w:t>
            </w:r>
          </w:p>
        </w:tc>
        <w:tc>
          <w:tcPr>
            <w:tcW w:w="3146" w:type="dxa"/>
            <w:tcBorders>
              <w:top w:val="nil"/>
              <w:left w:val="nil"/>
              <w:bottom w:val="single" w:sz="4" w:space="0" w:color="auto"/>
              <w:right w:val="single" w:sz="4" w:space="0" w:color="auto"/>
            </w:tcBorders>
            <w:shd w:val="clear" w:color="auto" w:fill="auto"/>
            <w:noWrap/>
            <w:hideMark/>
          </w:tcPr>
          <w:p w14:paraId="443C0B4B" w14:textId="3DFFA1DF" w:rsidR="00D671F2" w:rsidRDefault="00D671F2" w:rsidP="00D671F2">
            <w:pPr>
              <w:rPr>
                <w:rFonts w:ascii="Calibri" w:hAnsi="Calibri" w:cs="Calibri"/>
                <w:color w:val="000000"/>
                <w:sz w:val="22"/>
                <w:szCs w:val="22"/>
              </w:rPr>
            </w:pPr>
            <w:r w:rsidRPr="000E0C18">
              <w:rPr>
                <w:color w:val="000000"/>
              </w:rPr>
              <w:t>Tuncay T</w:t>
            </w:r>
            <w:r w:rsidR="00E61DCA" w:rsidRPr="000E0C18">
              <w:rPr>
                <w:color w:val="000000"/>
              </w:rPr>
              <w:t>ÜRKMEN</w:t>
            </w:r>
          </w:p>
        </w:tc>
        <w:tc>
          <w:tcPr>
            <w:tcW w:w="2693" w:type="dxa"/>
            <w:tcBorders>
              <w:top w:val="nil"/>
              <w:left w:val="nil"/>
              <w:bottom w:val="single" w:sz="4" w:space="0" w:color="auto"/>
              <w:right w:val="single" w:sz="4" w:space="0" w:color="auto"/>
            </w:tcBorders>
            <w:shd w:val="clear" w:color="auto" w:fill="auto"/>
            <w:noWrap/>
            <w:hideMark/>
          </w:tcPr>
          <w:p w14:paraId="4E8A0CDE" w14:textId="72654389" w:rsidR="00D671F2" w:rsidRDefault="00D671F2" w:rsidP="00D671F2">
            <w:pPr>
              <w:rPr>
                <w:rFonts w:ascii="Calibri" w:hAnsi="Calibri" w:cs="Calibri"/>
                <w:color w:val="000000"/>
                <w:sz w:val="22"/>
                <w:szCs w:val="22"/>
              </w:rPr>
            </w:pPr>
            <w:r w:rsidRPr="005B4A55">
              <w:t>Üye</w:t>
            </w:r>
          </w:p>
        </w:tc>
        <w:tc>
          <w:tcPr>
            <w:tcW w:w="1726" w:type="dxa"/>
            <w:tcBorders>
              <w:top w:val="nil"/>
              <w:left w:val="nil"/>
              <w:bottom w:val="single" w:sz="4" w:space="0" w:color="auto"/>
              <w:right w:val="single" w:sz="4" w:space="0" w:color="auto"/>
            </w:tcBorders>
            <w:shd w:val="clear" w:color="auto" w:fill="auto"/>
            <w:noWrap/>
            <w:vAlign w:val="bottom"/>
            <w:hideMark/>
          </w:tcPr>
          <w:p w14:paraId="211C8B93" w14:textId="5AC821F2" w:rsidR="00D671F2" w:rsidRDefault="00D671F2" w:rsidP="00D671F2">
            <w:pPr>
              <w:rPr>
                <w:rFonts w:ascii="Calibri" w:hAnsi="Calibri" w:cs="Calibri"/>
                <w:color w:val="000000"/>
                <w:sz w:val="22"/>
                <w:szCs w:val="22"/>
              </w:rPr>
            </w:pPr>
            <w:r>
              <w:rPr>
                <w:rFonts w:ascii="Calibri" w:hAnsi="Calibri" w:cs="Calibri"/>
                <w:color w:val="000000"/>
                <w:sz w:val="22"/>
                <w:szCs w:val="22"/>
              </w:rPr>
              <w:t> </w:t>
            </w:r>
            <w:r w:rsidR="00E61DCA">
              <w:rPr>
                <w:rFonts w:ascii="Calibri" w:hAnsi="Calibri" w:cs="Calibri"/>
                <w:color w:val="000000"/>
                <w:sz w:val="22"/>
                <w:szCs w:val="22"/>
              </w:rPr>
              <w:t>Berkay Yayınları</w:t>
            </w:r>
          </w:p>
        </w:tc>
      </w:tr>
      <w:tr w:rsidR="00D671F2" w14:paraId="688F918A" w14:textId="77777777" w:rsidTr="00D671F2">
        <w:trPr>
          <w:gridAfter w:val="1"/>
          <w:wAfter w:w="22"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985116" w14:textId="77777777" w:rsidR="00D671F2" w:rsidRDefault="00D671F2" w:rsidP="00D671F2">
            <w:pPr>
              <w:rPr>
                <w:rFonts w:ascii="Calibri" w:hAnsi="Calibri" w:cs="Calibri"/>
                <w:b/>
                <w:bCs/>
                <w:color w:val="000000"/>
                <w:sz w:val="22"/>
                <w:szCs w:val="22"/>
              </w:rPr>
            </w:pPr>
            <w:r>
              <w:rPr>
                <w:rFonts w:ascii="Calibri" w:hAnsi="Calibri" w:cs="Calibri"/>
                <w:b/>
                <w:bCs/>
                <w:color w:val="000000"/>
                <w:sz w:val="22"/>
                <w:szCs w:val="22"/>
              </w:rPr>
              <w:t>5</w:t>
            </w:r>
          </w:p>
        </w:tc>
        <w:tc>
          <w:tcPr>
            <w:tcW w:w="3146" w:type="dxa"/>
            <w:tcBorders>
              <w:top w:val="nil"/>
              <w:left w:val="nil"/>
              <w:bottom w:val="single" w:sz="4" w:space="0" w:color="auto"/>
              <w:right w:val="single" w:sz="4" w:space="0" w:color="auto"/>
            </w:tcBorders>
            <w:shd w:val="clear" w:color="auto" w:fill="auto"/>
            <w:noWrap/>
            <w:hideMark/>
          </w:tcPr>
          <w:p w14:paraId="7C6BB645" w14:textId="33C6E874" w:rsidR="00D671F2" w:rsidRDefault="00D671F2" w:rsidP="00D671F2">
            <w:pPr>
              <w:rPr>
                <w:rFonts w:ascii="Calibri" w:hAnsi="Calibri" w:cs="Calibri"/>
                <w:color w:val="000000"/>
                <w:sz w:val="22"/>
                <w:szCs w:val="22"/>
              </w:rPr>
            </w:pPr>
            <w:r w:rsidRPr="000E0C18">
              <w:rPr>
                <w:color w:val="000000"/>
              </w:rPr>
              <w:t>Mustafa ÇAKIR</w:t>
            </w:r>
          </w:p>
        </w:tc>
        <w:tc>
          <w:tcPr>
            <w:tcW w:w="2693" w:type="dxa"/>
            <w:tcBorders>
              <w:top w:val="nil"/>
              <w:left w:val="nil"/>
              <w:bottom w:val="single" w:sz="4" w:space="0" w:color="auto"/>
              <w:right w:val="single" w:sz="4" w:space="0" w:color="auto"/>
            </w:tcBorders>
            <w:shd w:val="clear" w:color="auto" w:fill="auto"/>
            <w:noWrap/>
            <w:hideMark/>
          </w:tcPr>
          <w:p w14:paraId="4B3C69E1" w14:textId="7FC4DAD3" w:rsidR="00D671F2" w:rsidRDefault="00D671F2" w:rsidP="00D671F2">
            <w:pPr>
              <w:rPr>
                <w:rFonts w:ascii="Calibri" w:hAnsi="Calibri" w:cs="Calibri"/>
                <w:color w:val="000000"/>
                <w:sz w:val="22"/>
                <w:szCs w:val="22"/>
              </w:rPr>
            </w:pPr>
            <w:r w:rsidRPr="005B4A55">
              <w:t>Üye</w:t>
            </w:r>
          </w:p>
        </w:tc>
        <w:tc>
          <w:tcPr>
            <w:tcW w:w="1726" w:type="dxa"/>
            <w:tcBorders>
              <w:top w:val="nil"/>
              <w:left w:val="nil"/>
              <w:bottom w:val="single" w:sz="4" w:space="0" w:color="auto"/>
              <w:right w:val="single" w:sz="4" w:space="0" w:color="auto"/>
            </w:tcBorders>
            <w:shd w:val="clear" w:color="auto" w:fill="auto"/>
            <w:noWrap/>
            <w:vAlign w:val="bottom"/>
            <w:hideMark/>
          </w:tcPr>
          <w:p w14:paraId="67B6BD78" w14:textId="7A06A524" w:rsidR="00D671F2" w:rsidRDefault="00D671F2" w:rsidP="00D671F2">
            <w:pPr>
              <w:rPr>
                <w:rFonts w:ascii="Calibri" w:hAnsi="Calibri" w:cs="Calibri"/>
                <w:color w:val="000000"/>
                <w:sz w:val="22"/>
                <w:szCs w:val="22"/>
              </w:rPr>
            </w:pPr>
            <w:r>
              <w:rPr>
                <w:rFonts w:ascii="Calibri" w:hAnsi="Calibri" w:cs="Calibri"/>
                <w:color w:val="000000"/>
                <w:sz w:val="22"/>
                <w:szCs w:val="22"/>
              </w:rPr>
              <w:t> </w:t>
            </w:r>
            <w:r w:rsidR="00E61DCA">
              <w:rPr>
                <w:rFonts w:ascii="Calibri" w:hAnsi="Calibri" w:cs="Calibri"/>
                <w:color w:val="000000"/>
                <w:sz w:val="22"/>
                <w:szCs w:val="22"/>
              </w:rPr>
              <w:t>Semih Ofset</w:t>
            </w:r>
          </w:p>
        </w:tc>
      </w:tr>
      <w:tr w:rsidR="00D671F2" w14:paraId="475C2AE9" w14:textId="77777777" w:rsidTr="00D671F2">
        <w:trPr>
          <w:gridAfter w:val="1"/>
          <w:wAfter w:w="22"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CF3904" w14:textId="77777777" w:rsidR="00D671F2" w:rsidRDefault="00D671F2" w:rsidP="00D671F2">
            <w:pPr>
              <w:rPr>
                <w:rFonts w:ascii="Calibri" w:hAnsi="Calibri" w:cs="Calibri"/>
                <w:b/>
                <w:bCs/>
                <w:color w:val="000000"/>
                <w:sz w:val="22"/>
                <w:szCs w:val="22"/>
              </w:rPr>
            </w:pPr>
            <w:r>
              <w:rPr>
                <w:rFonts w:ascii="Calibri" w:hAnsi="Calibri" w:cs="Calibri"/>
                <w:b/>
                <w:bCs/>
                <w:color w:val="000000"/>
                <w:sz w:val="22"/>
                <w:szCs w:val="22"/>
              </w:rPr>
              <w:t>6</w:t>
            </w:r>
          </w:p>
        </w:tc>
        <w:tc>
          <w:tcPr>
            <w:tcW w:w="3146" w:type="dxa"/>
            <w:tcBorders>
              <w:top w:val="nil"/>
              <w:left w:val="nil"/>
              <w:bottom w:val="single" w:sz="4" w:space="0" w:color="auto"/>
              <w:right w:val="single" w:sz="4" w:space="0" w:color="auto"/>
            </w:tcBorders>
            <w:shd w:val="clear" w:color="auto" w:fill="auto"/>
            <w:noWrap/>
            <w:hideMark/>
          </w:tcPr>
          <w:p w14:paraId="36CB3F25" w14:textId="0A0DC9BD" w:rsidR="00D671F2" w:rsidRDefault="00D671F2" w:rsidP="00D671F2">
            <w:pPr>
              <w:rPr>
                <w:rFonts w:ascii="Calibri" w:hAnsi="Calibri" w:cs="Calibri"/>
                <w:color w:val="000000"/>
                <w:sz w:val="22"/>
                <w:szCs w:val="22"/>
              </w:rPr>
            </w:pPr>
            <w:r w:rsidRPr="000E0C18">
              <w:rPr>
                <w:color w:val="000000"/>
              </w:rPr>
              <w:t>İsmail TEKTEN</w:t>
            </w:r>
          </w:p>
        </w:tc>
        <w:tc>
          <w:tcPr>
            <w:tcW w:w="2693" w:type="dxa"/>
            <w:tcBorders>
              <w:top w:val="nil"/>
              <w:left w:val="nil"/>
              <w:bottom w:val="single" w:sz="4" w:space="0" w:color="auto"/>
              <w:right w:val="single" w:sz="4" w:space="0" w:color="auto"/>
            </w:tcBorders>
            <w:shd w:val="clear" w:color="auto" w:fill="auto"/>
            <w:noWrap/>
            <w:hideMark/>
          </w:tcPr>
          <w:p w14:paraId="2E424F7A" w14:textId="64446B4E" w:rsidR="00D671F2" w:rsidRDefault="00D671F2" w:rsidP="00D671F2">
            <w:pPr>
              <w:rPr>
                <w:rFonts w:ascii="Calibri" w:hAnsi="Calibri" w:cs="Calibri"/>
                <w:color w:val="000000"/>
                <w:sz w:val="22"/>
                <w:szCs w:val="22"/>
              </w:rPr>
            </w:pPr>
            <w:r w:rsidRPr="005B4A55">
              <w:t>Üye</w:t>
            </w:r>
          </w:p>
        </w:tc>
        <w:tc>
          <w:tcPr>
            <w:tcW w:w="1726" w:type="dxa"/>
            <w:tcBorders>
              <w:top w:val="nil"/>
              <w:left w:val="nil"/>
              <w:bottom w:val="single" w:sz="4" w:space="0" w:color="auto"/>
              <w:right w:val="single" w:sz="4" w:space="0" w:color="auto"/>
            </w:tcBorders>
            <w:shd w:val="clear" w:color="auto" w:fill="auto"/>
            <w:noWrap/>
            <w:vAlign w:val="bottom"/>
            <w:hideMark/>
          </w:tcPr>
          <w:p w14:paraId="40EFB76A" w14:textId="43341DBA" w:rsidR="00D671F2" w:rsidRDefault="00D671F2" w:rsidP="00D671F2">
            <w:pPr>
              <w:rPr>
                <w:rFonts w:ascii="Calibri" w:hAnsi="Calibri" w:cs="Calibri"/>
                <w:color w:val="000000"/>
                <w:sz w:val="22"/>
                <w:szCs w:val="22"/>
              </w:rPr>
            </w:pPr>
            <w:r>
              <w:rPr>
                <w:rFonts w:ascii="Calibri" w:hAnsi="Calibri" w:cs="Calibri"/>
                <w:color w:val="000000"/>
                <w:sz w:val="22"/>
                <w:szCs w:val="22"/>
              </w:rPr>
              <w:t> </w:t>
            </w:r>
            <w:r w:rsidR="00E61DCA">
              <w:rPr>
                <w:rFonts w:ascii="Calibri" w:hAnsi="Calibri" w:cs="Calibri"/>
                <w:color w:val="000000"/>
                <w:sz w:val="22"/>
                <w:szCs w:val="22"/>
              </w:rPr>
              <w:t>A Yayınları</w:t>
            </w:r>
          </w:p>
        </w:tc>
      </w:tr>
      <w:tr w:rsidR="00D671F2" w14:paraId="6B94EBBE" w14:textId="77777777" w:rsidTr="00D671F2">
        <w:trPr>
          <w:gridAfter w:val="1"/>
          <w:wAfter w:w="22"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5E6F879" w14:textId="77777777" w:rsidR="00D671F2" w:rsidRDefault="00D671F2" w:rsidP="00D671F2">
            <w:pPr>
              <w:rPr>
                <w:rFonts w:ascii="Calibri" w:hAnsi="Calibri" w:cs="Calibri"/>
                <w:b/>
                <w:bCs/>
                <w:color w:val="000000"/>
                <w:sz w:val="22"/>
                <w:szCs w:val="22"/>
              </w:rPr>
            </w:pPr>
            <w:r>
              <w:rPr>
                <w:rFonts w:ascii="Calibri" w:hAnsi="Calibri" w:cs="Calibri"/>
                <w:b/>
                <w:bCs/>
                <w:color w:val="000000"/>
                <w:sz w:val="22"/>
                <w:szCs w:val="22"/>
              </w:rPr>
              <w:t>7</w:t>
            </w:r>
          </w:p>
        </w:tc>
        <w:tc>
          <w:tcPr>
            <w:tcW w:w="3146" w:type="dxa"/>
            <w:tcBorders>
              <w:top w:val="nil"/>
              <w:left w:val="nil"/>
              <w:bottom w:val="single" w:sz="4" w:space="0" w:color="auto"/>
              <w:right w:val="single" w:sz="4" w:space="0" w:color="auto"/>
            </w:tcBorders>
            <w:shd w:val="clear" w:color="auto" w:fill="auto"/>
            <w:noWrap/>
            <w:hideMark/>
          </w:tcPr>
          <w:p w14:paraId="78D70CE6" w14:textId="1A4B816C" w:rsidR="00D671F2" w:rsidRDefault="00D671F2" w:rsidP="00D671F2">
            <w:pPr>
              <w:rPr>
                <w:rFonts w:ascii="Calibri" w:hAnsi="Calibri" w:cs="Calibri"/>
                <w:color w:val="000000"/>
                <w:sz w:val="22"/>
                <w:szCs w:val="22"/>
              </w:rPr>
            </w:pPr>
            <w:r w:rsidRPr="000E0C18">
              <w:rPr>
                <w:color w:val="000000"/>
              </w:rPr>
              <w:t>Nevzat ARGUN</w:t>
            </w:r>
          </w:p>
        </w:tc>
        <w:tc>
          <w:tcPr>
            <w:tcW w:w="2693" w:type="dxa"/>
            <w:tcBorders>
              <w:top w:val="nil"/>
              <w:left w:val="nil"/>
              <w:bottom w:val="single" w:sz="4" w:space="0" w:color="auto"/>
              <w:right w:val="single" w:sz="4" w:space="0" w:color="auto"/>
            </w:tcBorders>
            <w:shd w:val="clear" w:color="auto" w:fill="auto"/>
            <w:noWrap/>
            <w:hideMark/>
          </w:tcPr>
          <w:p w14:paraId="6D16D6AD" w14:textId="2A7B4626" w:rsidR="00D671F2" w:rsidRDefault="00D671F2" w:rsidP="00D671F2">
            <w:pPr>
              <w:rPr>
                <w:rFonts w:ascii="Calibri" w:hAnsi="Calibri" w:cs="Calibri"/>
                <w:color w:val="000000"/>
                <w:sz w:val="22"/>
                <w:szCs w:val="22"/>
              </w:rPr>
            </w:pPr>
            <w:r w:rsidRPr="005B4A55">
              <w:t>Üye</w:t>
            </w:r>
          </w:p>
        </w:tc>
        <w:tc>
          <w:tcPr>
            <w:tcW w:w="1726" w:type="dxa"/>
            <w:tcBorders>
              <w:top w:val="nil"/>
              <w:left w:val="nil"/>
              <w:bottom w:val="single" w:sz="4" w:space="0" w:color="auto"/>
              <w:right w:val="single" w:sz="4" w:space="0" w:color="auto"/>
            </w:tcBorders>
            <w:shd w:val="clear" w:color="auto" w:fill="auto"/>
            <w:noWrap/>
            <w:vAlign w:val="bottom"/>
            <w:hideMark/>
          </w:tcPr>
          <w:p w14:paraId="2036A642" w14:textId="653E3876" w:rsidR="00D671F2" w:rsidRDefault="00D671F2" w:rsidP="00D671F2">
            <w:pPr>
              <w:rPr>
                <w:rFonts w:ascii="Calibri" w:hAnsi="Calibri" w:cs="Calibri"/>
                <w:color w:val="000000"/>
                <w:sz w:val="22"/>
                <w:szCs w:val="22"/>
              </w:rPr>
            </w:pPr>
            <w:r>
              <w:rPr>
                <w:rFonts w:ascii="Calibri" w:hAnsi="Calibri" w:cs="Calibri"/>
                <w:color w:val="000000"/>
                <w:sz w:val="22"/>
                <w:szCs w:val="22"/>
              </w:rPr>
              <w:t> </w:t>
            </w:r>
            <w:r w:rsidR="00E61DCA">
              <w:rPr>
                <w:rFonts w:ascii="Calibri" w:hAnsi="Calibri" w:cs="Calibri"/>
                <w:color w:val="000000"/>
                <w:sz w:val="22"/>
                <w:szCs w:val="22"/>
              </w:rPr>
              <w:t>Nobel Yayınları</w:t>
            </w:r>
          </w:p>
        </w:tc>
      </w:tr>
      <w:tr w:rsidR="00D671F2" w14:paraId="0C41D3CF" w14:textId="77777777" w:rsidTr="00D671F2">
        <w:trPr>
          <w:gridAfter w:val="1"/>
          <w:wAfter w:w="22"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D206C49" w14:textId="05AC85EC" w:rsidR="00D671F2" w:rsidRDefault="00E61DCA" w:rsidP="00D671F2">
            <w:pPr>
              <w:rPr>
                <w:rFonts w:ascii="Calibri" w:hAnsi="Calibri" w:cs="Calibri"/>
                <w:b/>
                <w:bCs/>
                <w:color w:val="000000"/>
                <w:sz w:val="22"/>
                <w:szCs w:val="22"/>
              </w:rPr>
            </w:pPr>
            <w:r>
              <w:rPr>
                <w:rFonts w:ascii="Calibri" w:hAnsi="Calibri" w:cs="Calibri"/>
                <w:b/>
                <w:bCs/>
                <w:color w:val="000000"/>
                <w:sz w:val="22"/>
                <w:szCs w:val="22"/>
              </w:rPr>
              <w:t>8</w:t>
            </w:r>
          </w:p>
        </w:tc>
        <w:tc>
          <w:tcPr>
            <w:tcW w:w="3146" w:type="dxa"/>
            <w:tcBorders>
              <w:top w:val="nil"/>
              <w:left w:val="nil"/>
              <w:bottom w:val="single" w:sz="4" w:space="0" w:color="auto"/>
              <w:right w:val="single" w:sz="4" w:space="0" w:color="auto"/>
            </w:tcBorders>
            <w:shd w:val="clear" w:color="auto" w:fill="auto"/>
            <w:noWrap/>
            <w:hideMark/>
          </w:tcPr>
          <w:p w14:paraId="1FE70F5A" w14:textId="586F324D" w:rsidR="00D671F2" w:rsidRDefault="00D671F2" w:rsidP="00D671F2">
            <w:pPr>
              <w:rPr>
                <w:rFonts w:ascii="Calibri" w:hAnsi="Calibri" w:cs="Calibri"/>
                <w:color w:val="000000"/>
                <w:sz w:val="22"/>
                <w:szCs w:val="22"/>
              </w:rPr>
            </w:pPr>
            <w:r w:rsidRPr="000E0C18">
              <w:rPr>
                <w:color w:val="000000"/>
              </w:rPr>
              <w:t>Üzeyir YILDIRIM</w:t>
            </w:r>
          </w:p>
        </w:tc>
        <w:tc>
          <w:tcPr>
            <w:tcW w:w="2693" w:type="dxa"/>
            <w:tcBorders>
              <w:top w:val="nil"/>
              <w:left w:val="nil"/>
              <w:bottom w:val="single" w:sz="4" w:space="0" w:color="auto"/>
              <w:right w:val="single" w:sz="4" w:space="0" w:color="auto"/>
            </w:tcBorders>
            <w:shd w:val="clear" w:color="auto" w:fill="auto"/>
            <w:noWrap/>
            <w:hideMark/>
          </w:tcPr>
          <w:p w14:paraId="7E44B992" w14:textId="4EB16DE8" w:rsidR="00D671F2" w:rsidRDefault="00D671F2" w:rsidP="00D671F2">
            <w:pPr>
              <w:rPr>
                <w:rFonts w:ascii="Calibri" w:hAnsi="Calibri" w:cs="Calibri"/>
                <w:color w:val="000000"/>
                <w:sz w:val="22"/>
                <w:szCs w:val="22"/>
              </w:rPr>
            </w:pPr>
            <w:r w:rsidRPr="005B4A55">
              <w:t>Üye</w:t>
            </w:r>
          </w:p>
        </w:tc>
        <w:tc>
          <w:tcPr>
            <w:tcW w:w="1726" w:type="dxa"/>
            <w:tcBorders>
              <w:top w:val="nil"/>
              <w:left w:val="nil"/>
              <w:bottom w:val="single" w:sz="4" w:space="0" w:color="auto"/>
              <w:right w:val="single" w:sz="4" w:space="0" w:color="auto"/>
            </w:tcBorders>
            <w:shd w:val="clear" w:color="auto" w:fill="auto"/>
            <w:noWrap/>
            <w:vAlign w:val="bottom"/>
            <w:hideMark/>
          </w:tcPr>
          <w:p w14:paraId="2D9019FD" w14:textId="26B1E381" w:rsidR="00D671F2" w:rsidRDefault="00D671F2" w:rsidP="00D671F2">
            <w:pPr>
              <w:rPr>
                <w:rFonts w:ascii="Calibri" w:hAnsi="Calibri" w:cs="Calibri"/>
                <w:color w:val="000000"/>
                <w:sz w:val="22"/>
                <w:szCs w:val="22"/>
              </w:rPr>
            </w:pPr>
            <w:r>
              <w:rPr>
                <w:rFonts w:ascii="Calibri" w:hAnsi="Calibri" w:cs="Calibri"/>
                <w:color w:val="000000"/>
                <w:sz w:val="22"/>
                <w:szCs w:val="22"/>
              </w:rPr>
              <w:t> </w:t>
            </w:r>
            <w:r w:rsidR="00E61DCA">
              <w:rPr>
                <w:rFonts w:ascii="Calibri" w:hAnsi="Calibri" w:cs="Calibri"/>
                <w:color w:val="000000"/>
                <w:sz w:val="22"/>
                <w:szCs w:val="22"/>
              </w:rPr>
              <w:t>Yeni Çizgi Yayınları</w:t>
            </w:r>
          </w:p>
        </w:tc>
      </w:tr>
      <w:tr w:rsidR="00D671F2" w14:paraId="0525B664" w14:textId="77777777" w:rsidTr="00D671F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C3A8CD" w14:textId="77777777" w:rsidR="00D671F2" w:rsidRDefault="00D671F2" w:rsidP="00D671F2">
            <w:pPr>
              <w:rPr>
                <w:rFonts w:ascii="Calibri" w:hAnsi="Calibri" w:cs="Calibri"/>
                <w:b/>
                <w:bCs/>
                <w:color w:val="000000"/>
                <w:sz w:val="22"/>
                <w:szCs w:val="22"/>
              </w:rPr>
            </w:pPr>
            <w:r>
              <w:rPr>
                <w:rFonts w:ascii="Calibri" w:hAnsi="Calibri" w:cs="Calibri"/>
                <w:b/>
                <w:bCs/>
                <w:color w:val="000000"/>
                <w:sz w:val="22"/>
                <w:szCs w:val="22"/>
              </w:rPr>
              <w:lastRenderedPageBreak/>
              <w:t> </w:t>
            </w:r>
          </w:p>
        </w:tc>
        <w:tc>
          <w:tcPr>
            <w:tcW w:w="7587" w:type="dxa"/>
            <w:gridSpan w:val="4"/>
            <w:tcBorders>
              <w:top w:val="single" w:sz="4" w:space="0" w:color="auto"/>
              <w:left w:val="nil"/>
              <w:bottom w:val="single" w:sz="4" w:space="0" w:color="auto"/>
              <w:right w:val="single" w:sz="4" w:space="0" w:color="auto"/>
            </w:tcBorders>
            <w:shd w:val="clear" w:color="auto" w:fill="auto"/>
            <w:noWrap/>
            <w:vAlign w:val="bottom"/>
            <w:hideMark/>
          </w:tcPr>
          <w:p w14:paraId="732FA04E" w14:textId="77777777" w:rsidR="00D671F2" w:rsidRDefault="00D671F2" w:rsidP="00D671F2">
            <w:pPr>
              <w:jc w:val="center"/>
              <w:rPr>
                <w:rFonts w:ascii="Calibri" w:hAnsi="Calibri" w:cs="Calibri"/>
                <w:b/>
                <w:bCs/>
                <w:color w:val="000000"/>
                <w:sz w:val="22"/>
                <w:szCs w:val="22"/>
              </w:rPr>
            </w:pPr>
            <w:r>
              <w:rPr>
                <w:rFonts w:ascii="Calibri" w:hAnsi="Calibri" w:cs="Calibri"/>
                <w:b/>
                <w:bCs/>
                <w:color w:val="000000"/>
                <w:sz w:val="22"/>
                <w:szCs w:val="22"/>
              </w:rPr>
              <w:t xml:space="preserve">DENETİM KURULU ÜYELERİ </w:t>
            </w:r>
          </w:p>
        </w:tc>
      </w:tr>
      <w:tr w:rsidR="00D671F2" w:rsidRPr="00D671F2" w14:paraId="0827D528" w14:textId="77777777" w:rsidTr="00D671F2">
        <w:trPr>
          <w:gridAfter w:val="1"/>
          <w:wAfter w:w="22"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D2DD18" w14:textId="77777777" w:rsidR="00D671F2" w:rsidRPr="00E61DCA" w:rsidRDefault="00D671F2" w:rsidP="00D671F2">
            <w:pPr>
              <w:rPr>
                <w:rFonts w:ascii="Calibri" w:hAnsi="Calibri" w:cs="Calibri"/>
                <w:b/>
                <w:bCs/>
                <w:color w:val="000000"/>
                <w:sz w:val="22"/>
                <w:szCs w:val="22"/>
              </w:rPr>
            </w:pPr>
            <w:r w:rsidRPr="00E61DCA">
              <w:rPr>
                <w:rFonts w:ascii="Calibri" w:hAnsi="Calibri" w:cs="Calibri"/>
                <w:b/>
                <w:bCs/>
                <w:color w:val="000000"/>
                <w:sz w:val="22"/>
                <w:szCs w:val="22"/>
              </w:rPr>
              <w:t>1</w:t>
            </w:r>
          </w:p>
        </w:tc>
        <w:tc>
          <w:tcPr>
            <w:tcW w:w="3146" w:type="dxa"/>
            <w:tcBorders>
              <w:top w:val="nil"/>
              <w:left w:val="nil"/>
              <w:bottom w:val="single" w:sz="4" w:space="0" w:color="auto"/>
              <w:right w:val="single" w:sz="4" w:space="0" w:color="auto"/>
            </w:tcBorders>
            <w:shd w:val="clear" w:color="auto" w:fill="auto"/>
            <w:noWrap/>
            <w:vAlign w:val="bottom"/>
            <w:hideMark/>
          </w:tcPr>
          <w:p w14:paraId="3E788F20" w14:textId="3699303C" w:rsidR="00D671F2" w:rsidRPr="00E61DCA" w:rsidRDefault="00D671F2" w:rsidP="00E61DCA">
            <w:pPr>
              <w:rPr>
                <w:rFonts w:ascii="Calibri" w:hAnsi="Calibri" w:cs="Calibri"/>
                <w:color w:val="000000"/>
                <w:sz w:val="22"/>
                <w:szCs w:val="22"/>
              </w:rPr>
            </w:pPr>
            <w:r w:rsidRPr="00E61DCA">
              <w:rPr>
                <w:rFonts w:ascii="Calibri" w:hAnsi="Calibri" w:cs="Calibri"/>
                <w:color w:val="000000"/>
                <w:sz w:val="22"/>
                <w:szCs w:val="22"/>
              </w:rPr>
              <w:t> </w:t>
            </w:r>
            <w:r w:rsidR="00E61DCA" w:rsidRPr="00E61DCA">
              <w:rPr>
                <w:rFonts w:ascii="Calibri" w:hAnsi="Calibri" w:cs="Calibri"/>
                <w:color w:val="000000"/>
                <w:sz w:val="22"/>
                <w:szCs w:val="22"/>
              </w:rPr>
              <w:t>Mustafa AYDEMİR</w:t>
            </w:r>
          </w:p>
        </w:tc>
        <w:tc>
          <w:tcPr>
            <w:tcW w:w="2693" w:type="dxa"/>
            <w:tcBorders>
              <w:top w:val="nil"/>
              <w:left w:val="nil"/>
              <w:bottom w:val="single" w:sz="4" w:space="0" w:color="auto"/>
              <w:right w:val="single" w:sz="4" w:space="0" w:color="auto"/>
            </w:tcBorders>
            <w:shd w:val="clear" w:color="auto" w:fill="auto"/>
            <w:noWrap/>
            <w:vAlign w:val="bottom"/>
            <w:hideMark/>
          </w:tcPr>
          <w:p w14:paraId="32179B50" w14:textId="0694A207" w:rsidR="00D671F2" w:rsidRPr="00E61DCA" w:rsidRDefault="00D671F2" w:rsidP="00D671F2">
            <w:pPr>
              <w:rPr>
                <w:rFonts w:ascii="Calibri" w:hAnsi="Calibri" w:cs="Calibri"/>
                <w:color w:val="000000"/>
                <w:sz w:val="22"/>
                <w:szCs w:val="22"/>
              </w:rPr>
            </w:pPr>
            <w:r w:rsidRPr="00E61DCA">
              <w:rPr>
                <w:rFonts w:ascii="Calibri" w:hAnsi="Calibri" w:cs="Calibri"/>
                <w:color w:val="000000"/>
                <w:sz w:val="22"/>
                <w:szCs w:val="22"/>
              </w:rPr>
              <w:t> </w:t>
            </w:r>
            <w:r w:rsidR="00E61DCA">
              <w:rPr>
                <w:rFonts w:ascii="Calibri" w:hAnsi="Calibri" w:cs="Calibri"/>
                <w:color w:val="000000"/>
                <w:sz w:val="22"/>
                <w:szCs w:val="22"/>
              </w:rPr>
              <w:t>Başkan</w:t>
            </w:r>
          </w:p>
        </w:tc>
        <w:tc>
          <w:tcPr>
            <w:tcW w:w="1726" w:type="dxa"/>
            <w:tcBorders>
              <w:top w:val="nil"/>
              <w:left w:val="nil"/>
              <w:bottom w:val="single" w:sz="4" w:space="0" w:color="auto"/>
              <w:right w:val="single" w:sz="4" w:space="0" w:color="auto"/>
            </w:tcBorders>
            <w:shd w:val="clear" w:color="auto" w:fill="auto"/>
            <w:noWrap/>
            <w:vAlign w:val="bottom"/>
            <w:hideMark/>
          </w:tcPr>
          <w:p w14:paraId="4EAE19FD" w14:textId="5A37F8E1" w:rsidR="00D671F2" w:rsidRPr="00E61DCA" w:rsidRDefault="00D671F2" w:rsidP="00D671F2">
            <w:pPr>
              <w:rPr>
                <w:rFonts w:ascii="Calibri" w:hAnsi="Calibri" w:cs="Calibri"/>
                <w:color w:val="000000"/>
                <w:sz w:val="22"/>
                <w:szCs w:val="22"/>
              </w:rPr>
            </w:pPr>
            <w:r w:rsidRPr="00E61DCA">
              <w:rPr>
                <w:rFonts w:ascii="Calibri" w:hAnsi="Calibri" w:cs="Calibri"/>
                <w:color w:val="000000"/>
                <w:sz w:val="22"/>
                <w:szCs w:val="22"/>
              </w:rPr>
              <w:t> </w:t>
            </w:r>
            <w:proofErr w:type="spellStart"/>
            <w:r w:rsidR="00E61DCA" w:rsidRPr="00E61DCA">
              <w:rPr>
                <w:rFonts w:ascii="Calibri" w:hAnsi="Calibri" w:cs="Calibri"/>
                <w:color w:val="000000"/>
                <w:sz w:val="22"/>
                <w:szCs w:val="22"/>
              </w:rPr>
              <w:t>Megasan</w:t>
            </w:r>
            <w:proofErr w:type="spellEnd"/>
            <w:r w:rsidR="00E61DCA" w:rsidRPr="00E61DCA">
              <w:rPr>
                <w:rFonts w:ascii="Calibri" w:hAnsi="Calibri" w:cs="Calibri"/>
                <w:color w:val="000000"/>
                <w:sz w:val="22"/>
                <w:szCs w:val="22"/>
              </w:rPr>
              <w:t xml:space="preserve"> Yayınları</w:t>
            </w:r>
          </w:p>
        </w:tc>
      </w:tr>
      <w:tr w:rsidR="00D671F2" w:rsidRPr="00D671F2" w14:paraId="1B095D02" w14:textId="77777777" w:rsidTr="00D671F2">
        <w:trPr>
          <w:gridAfter w:val="1"/>
          <w:wAfter w:w="22"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B2915A0" w14:textId="77777777" w:rsidR="00D671F2" w:rsidRPr="00E61DCA" w:rsidRDefault="00D671F2" w:rsidP="00D671F2">
            <w:pPr>
              <w:rPr>
                <w:rFonts w:ascii="Calibri" w:hAnsi="Calibri" w:cs="Calibri"/>
                <w:b/>
                <w:bCs/>
                <w:color w:val="000000"/>
                <w:sz w:val="22"/>
                <w:szCs w:val="22"/>
              </w:rPr>
            </w:pPr>
            <w:r w:rsidRPr="00E61DCA">
              <w:rPr>
                <w:rFonts w:ascii="Calibri" w:hAnsi="Calibri" w:cs="Calibri"/>
                <w:b/>
                <w:bCs/>
                <w:color w:val="000000"/>
                <w:sz w:val="22"/>
                <w:szCs w:val="22"/>
              </w:rPr>
              <w:t>2</w:t>
            </w:r>
          </w:p>
        </w:tc>
        <w:tc>
          <w:tcPr>
            <w:tcW w:w="3146" w:type="dxa"/>
            <w:tcBorders>
              <w:top w:val="nil"/>
              <w:left w:val="nil"/>
              <w:bottom w:val="single" w:sz="4" w:space="0" w:color="auto"/>
              <w:right w:val="single" w:sz="4" w:space="0" w:color="auto"/>
            </w:tcBorders>
            <w:shd w:val="clear" w:color="auto" w:fill="auto"/>
            <w:noWrap/>
            <w:vAlign w:val="bottom"/>
            <w:hideMark/>
          </w:tcPr>
          <w:p w14:paraId="722FA0DF" w14:textId="4989D618" w:rsidR="00D671F2" w:rsidRPr="00E61DCA" w:rsidRDefault="00D671F2" w:rsidP="00E61DCA">
            <w:pPr>
              <w:rPr>
                <w:rFonts w:ascii="Calibri" w:hAnsi="Calibri" w:cs="Calibri"/>
                <w:color w:val="000000"/>
                <w:sz w:val="22"/>
                <w:szCs w:val="22"/>
              </w:rPr>
            </w:pPr>
            <w:r w:rsidRPr="00E61DCA">
              <w:rPr>
                <w:rFonts w:ascii="Calibri" w:hAnsi="Calibri" w:cs="Calibri"/>
                <w:color w:val="000000"/>
                <w:sz w:val="22"/>
                <w:szCs w:val="22"/>
              </w:rPr>
              <w:t> </w:t>
            </w:r>
            <w:r w:rsidR="00E61DCA" w:rsidRPr="00E61DCA">
              <w:rPr>
                <w:rFonts w:ascii="Calibri" w:hAnsi="Calibri" w:cs="Calibri"/>
                <w:color w:val="000000"/>
                <w:sz w:val="22"/>
                <w:szCs w:val="22"/>
              </w:rPr>
              <w:t>Derviş ÜNLÜ</w:t>
            </w:r>
          </w:p>
        </w:tc>
        <w:tc>
          <w:tcPr>
            <w:tcW w:w="2693" w:type="dxa"/>
            <w:tcBorders>
              <w:top w:val="nil"/>
              <w:left w:val="nil"/>
              <w:bottom w:val="single" w:sz="4" w:space="0" w:color="auto"/>
              <w:right w:val="single" w:sz="4" w:space="0" w:color="auto"/>
            </w:tcBorders>
            <w:shd w:val="clear" w:color="auto" w:fill="auto"/>
            <w:noWrap/>
            <w:vAlign w:val="bottom"/>
            <w:hideMark/>
          </w:tcPr>
          <w:p w14:paraId="283B6DB2" w14:textId="72C8E999" w:rsidR="00D671F2" w:rsidRPr="00E61DCA" w:rsidRDefault="00D671F2" w:rsidP="00D671F2">
            <w:pPr>
              <w:rPr>
                <w:rFonts w:ascii="Calibri" w:hAnsi="Calibri" w:cs="Calibri"/>
                <w:color w:val="000000"/>
                <w:sz w:val="22"/>
                <w:szCs w:val="22"/>
              </w:rPr>
            </w:pPr>
            <w:r w:rsidRPr="00E61DCA">
              <w:rPr>
                <w:rFonts w:ascii="Calibri" w:hAnsi="Calibri" w:cs="Calibri"/>
                <w:color w:val="000000"/>
                <w:sz w:val="22"/>
                <w:szCs w:val="22"/>
              </w:rPr>
              <w:t> </w:t>
            </w:r>
            <w:r w:rsidR="00E61DCA">
              <w:rPr>
                <w:rFonts w:ascii="Calibri" w:hAnsi="Calibri" w:cs="Calibri"/>
                <w:color w:val="000000"/>
                <w:sz w:val="22"/>
                <w:szCs w:val="22"/>
              </w:rPr>
              <w:t>Üye</w:t>
            </w:r>
          </w:p>
        </w:tc>
        <w:tc>
          <w:tcPr>
            <w:tcW w:w="1726" w:type="dxa"/>
            <w:tcBorders>
              <w:top w:val="nil"/>
              <w:left w:val="nil"/>
              <w:bottom w:val="single" w:sz="4" w:space="0" w:color="auto"/>
              <w:right w:val="single" w:sz="4" w:space="0" w:color="auto"/>
            </w:tcBorders>
            <w:shd w:val="clear" w:color="auto" w:fill="auto"/>
            <w:noWrap/>
            <w:vAlign w:val="bottom"/>
            <w:hideMark/>
          </w:tcPr>
          <w:p w14:paraId="0AEC01AF" w14:textId="05C409D0" w:rsidR="00D671F2" w:rsidRPr="00E61DCA" w:rsidRDefault="00E61DCA" w:rsidP="00D671F2">
            <w:pPr>
              <w:rPr>
                <w:rFonts w:ascii="Calibri" w:hAnsi="Calibri" w:cs="Calibri"/>
                <w:color w:val="000000"/>
                <w:sz w:val="22"/>
                <w:szCs w:val="22"/>
              </w:rPr>
            </w:pPr>
            <w:r w:rsidRPr="00E61DCA">
              <w:rPr>
                <w:rFonts w:ascii="Calibri" w:hAnsi="Calibri" w:cs="Calibri"/>
                <w:color w:val="000000"/>
                <w:sz w:val="22"/>
                <w:szCs w:val="22"/>
              </w:rPr>
              <w:t>Çözüm Akademi Okul Yayınları</w:t>
            </w:r>
          </w:p>
        </w:tc>
      </w:tr>
      <w:tr w:rsidR="00D671F2" w:rsidRPr="00D671F2" w14:paraId="663D2E5E" w14:textId="77777777" w:rsidTr="00D671F2">
        <w:trPr>
          <w:gridAfter w:val="1"/>
          <w:wAfter w:w="22"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41E5AD" w14:textId="77777777" w:rsidR="00D671F2" w:rsidRPr="00E61DCA" w:rsidRDefault="00D671F2" w:rsidP="00D671F2">
            <w:pPr>
              <w:rPr>
                <w:rFonts w:ascii="Calibri" w:hAnsi="Calibri" w:cs="Calibri"/>
                <w:b/>
                <w:bCs/>
                <w:color w:val="000000"/>
                <w:sz w:val="22"/>
                <w:szCs w:val="22"/>
              </w:rPr>
            </w:pPr>
            <w:r w:rsidRPr="00E61DCA">
              <w:rPr>
                <w:rFonts w:ascii="Calibri" w:hAnsi="Calibri" w:cs="Calibri"/>
                <w:b/>
                <w:bCs/>
                <w:color w:val="000000"/>
                <w:sz w:val="22"/>
                <w:szCs w:val="22"/>
              </w:rPr>
              <w:t>3</w:t>
            </w:r>
          </w:p>
        </w:tc>
        <w:tc>
          <w:tcPr>
            <w:tcW w:w="3146" w:type="dxa"/>
            <w:tcBorders>
              <w:top w:val="nil"/>
              <w:left w:val="nil"/>
              <w:bottom w:val="single" w:sz="4" w:space="0" w:color="auto"/>
              <w:right w:val="single" w:sz="4" w:space="0" w:color="auto"/>
            </w:tcBorders>
            <w:shd w:val="clear" w:color="auto" w:fill="auto"/>
            <w:noWrap/>
            <w:vAlign w:val="bottom"/>
            <w:hideMark/>
          </w:tcPr>
          <w:p w14:paraId="6814F06B" w14:textId="67C366E3" w:rsidR="00D671F2" w:rsidRPr="00E61DCA" w:rsidRDefault="00D671F2" w:rsidP="00E61DCA">
            <w:pPr>
              <w:rPr>
                <w:rFonts w:ascii="Calibri" w:hAnsi="Calibri" w:cs="Calibri"/>
                <w:color w:val="000000"/>
                <w:sz w:val="22"/>
                <w:szCs w:val="22"/>
              </w:rPr>
            </w:pPr>
            <w:r w:rsidRPr="00E61DCA">
              <w:rPr>
                <w:rFonts w:ascii="Calibri" w:hAnsi="Calibri" w:cs="Calibri"/>
                <w:color w:val="000000"/>
                <w:sz w:val="22"/>
                <w:szCs w:val="22"/>
              </w:rPr>
              <w:t> </w:t>
            </w:r>
            <w:r w:rsidR="00E61DCA" w:rsidRPr="00E61DCA">
              <w:rPr>
                <w:rFonts w:ascii="Calibri" w:hAnsi="Calibri" w:cs="Calibri"/>
                <w:color w:val="000000"/>
                <w:sz w:val="22"/>
                <w:szCs w:val="22"/>
              </w:rPr>
              <w:t>Veysel ÜSTÜNDAĞ</w:t>
            </w:r>
          </w:p>
        </w:tc>
        <w:tc>
          <w:tcPr>
            <w:tcW w:w="2693" w:type="dxa"/>
            <w:tcBorders>
              <w:top w:val="nil"/>
              <w:left w:val="nil"/>
              <w:bottom w:val="single" w:sz="4" w:space="0" w:color="auto"/>
              <w:right w:val="single" w:sz="4" w:space="0" w:color="auto"/>
            </w:tcBorders>
            <w:shd w:val="clear" w:color="auto" w:fill="auto"/>
            <w:noWrap/>
            <w:vAlign w:val="bottom"/>
            <w:hideMark/>
          </w:tcPr>
          <w:p w14:paraId="06581928" w14:textId="7F946930" w:rsidR="00D671F2" w:rsidRPr="00E61DCA" w:rsidRDefault="00D671F2" w:rsidP="00D671F2">
            <w:pPr>
              <w:rPr>
                <w:rFonts w:ascii="Calibri" w:hAnsi="Calibri" w:cs="Calibri"/>
                <w:color w:val="000000"/>
                <w:sz w:val="22"/>
                <w:szCs w:val="22"/>
              </w:rPr>
            </w:pPr>
            <w:r w:rsidRPr="00E61DCA">
              <w:rPr>
                <w:rFonts w:ascii="Calibri" w:hAnsi="Calibri" w:cs="Calibri"/>
                <w:color w:val="000000"/>
                <w:sz w:val="22"/>
                <w:szCs w:val="22"/>
              </w:rPr>
              <w:t> </w:t>
            </w:r>
            <w:r w:rsidR="00E61DCA">
              <w:rPr>
                <w:rFonts w:ascii="Calibri" w:hAnsi="Calibri" w:cs="Calibri"/>
                <w:color w:val="000000"/>
                <w:sz w:val="22"/>
                <w:szCs w:val="22"/>
              </w:rPr>
              <w:t xml:space="preserve">Üye </w:t>
            </w:r>
          </w:p>
        </w:tc>
        <w:tc>
          <w:tcPr>
            <w:tcW w:w="1726" w:type="dxa"/>
            <w:tcBorders>
              <w:top w:val="nil"/>
              <w:left w:val="nil"/>
              <w:bottom w:val="single" w:sz="4" w:space="0" w:color="auto"/>
              <w:right w:val="single" w:sz="4" w:space="0" w:color="auto"/>
            </w:tcBorders>
            <w:shd w:val="clear" w:color="auto" w:fill="auto"/>
            <w:noWrap/>
            <w:vAlign w:val="bottom"/>
            <w:hideMark/>
          </w:tcPr>
          <w:p w14:paraId="7CC9D6AA" w14:textId="74B766E7" w:rsidR="00D671F2" w:rsidRPr="00E61DCA" w:rsidRDefault="00D671F2" w:rsidP="00D671F2">
            <w:pPr>
              <w:rPr>
                <w:rFonts w:ascii="Calibri" w:hAnsi="Calibri" w:cs="Calibri"/>
                <w:color w:val="000000"/>
                <w:sz w:val="22"/>
                <w:szCs w:val="22"/>
              </w:rPr>
            </w:pPr>
            <w:r w:rsidRPr="00E61DCA">
              <w:rPr>
                <w:rFonts w:ascii="Calibri" w:hAnsi="Calibri" w:cs="Calibri"/>
                <w:color w:val="000000"/>
                <w:sz w:val="22"/>
                <w:szCs w:val="22"/>
              </w:rPr>
              <w:t> </w:t>
            </w:r>
            <w:r w:rsidR="00E61DCA" w:rsidRPr="00E61DCA">
              <w:rPr>
                <w:rFonts w:ascii="Calibri" w:hAnsi="Calibri" w:cs="Calibri"/>
                <w:color w:val="000000"/>
                <w:sz w:val="22"/>
                <w:szCs w:val="22"/>
              </w:rPr>
              <w:t>Analiz Yayınları</w:t>
            </w:r>
          </w:p>
        </w:tc>
      </w:tr>
      <w:tr w:rsidR="00D671F2" w:rsidRPr="00D671F2" w14:paraId="18F7D358" w14:textId="77777777" w:rsidTr="00D671F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28BAAB" w14:textId="77777777" w:rsidR="00D671F2" w:rsidRPr="00E61DCA" w:rsidRDefault="00D671F2" w:rsidP="00D671F2">
            <w:pPr>
              <w:rPr>
                <w:rFonts w:ascii="Calibri" w:hAnsi="Calibri" w:cs="Calibri"/>
                <w:b/>
                <w:bCs/>
                <w:color w:val="000000"/>
                <w:sz w:val="22"/>
                <w:szCs w:val="22"/>
              </w:rPr>
            </w:pPr>
            <w:r w:rsidRPr="00E61DCA">
              <w:rPr>
                <w:rFonts w:ascii="Calibri" w:hAnsi="Calibri" w:cs="Calibri"/>
                <w:b/>
                <w:bCs/>
                <w:color w:val="000000"/>
                <w:sz w:val="22"/>
                <w:szCs w:val="22"/>
              </w:rPr>
              <w:t> </w:t>
            </w:r>
          </w:p>
        </w:tc>
        <w:tc>
          <w:tcPr>
            <w:tcW w:w="7587" w:type="dxa"/>
            <w:gridSpan w:val="4"/>
            <w:tcBorders>
              <w:top w:val="single" w:sz="4" w:space="0" w:color="auto"/>
              <w:left w:val="nil"/>
              <w:bottom w:val="single" w:sz="4" w:space="0" w:color="auto"/>
              <w:right w:val="single" w:sz="4" w:space="0" w:color="auto"/>
            </w:tcBorders>
            <w:shd w:val="clear" w:color="auto" w:fill="auto"/>
            <w:noWrap/>
            <w:vAlign w:val="bottom"/>
            <w:hideMark/>
          </w:tcPr>
          <w:p w14:paraId="398E08E4" w14:textId="77777777" w:rsidR="00D671F2" w:rsidRPr="00E61DCA" w:rsidRDefault="00D671F2" w:rsidP="00D671F2">
            <w:pPr>
              <w:jc w:val="center"/>
              <w:rPr>
                <w:rFonts w:ascii="Calibri" w:hAnsi="Calibri" w:cs="Calibri"/>
                <w:b/>
                <w:bCs/>
                <w:color w:val="000000"/>
                <w:sz w:val="22"/>
                <w:szCs w:val="22"/>
              </w:rPr>
            </w:pPr>
            <w:r w:rsidRPr="00E61DCA">
              <w:rPr>
                <w:rFonts w:ascii="Calibri" w:hAnsi="Calibri" w:cs="Calibri"/>
                <w:b/>
                <w:bCs/>
                <w:color w:val="000000"/>
                <w:sz w:val="22"/>
                <w:szCs w:val="22"/>
              </w:rPr>
              <w:t xml:space="preserve">HAYSİYET KURULU ÜYELERİ </w:t>
            </w:r>
          </w:p>
        </w:tc>
      </w:tr>
      <w:tr w:rsidR="00D671F2" w:rsidRPr="00D671F2" w14:paraId="2B2BB6D4" w14:textId="77777777" w:rsidTr="00D671F2">
        <w:trPr>
          <w:gridAfter w:val="1"/>
          <w:wAfter w:w="22"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739981" w14:textId="77777777" w:rsidR="00D671F2" w:rsidRPr="00E61DCA" w:rsidRDefault="00D671F2" w:rsidP="00D671F2">
            <w:pPr>
              <w:rPr>
                <w:rFonts w:ascii="Calibri" w:hAnsi="Calibri" w:cs="Calibri"/>
                <w:b/>
                <w:bCs/>
                <w:color w:val="000000"/>
                <w:sz w:val="22"/>
                <w:szCs w:val="22"/>
              </w:rPr>
            </w:pPr>
            <w:r w:rsidRPr="00E61DCA">
              <w:rPr>
                <w:rFonts w:ascii="Calibri" w:hAnsi="Calibri" w:cs="Calibri"/>
                <w:b/>
                <w:bCs/>
                <w:color w:val="000000"/>
                <w:sz w:val="22"/>
                <w:szCs w:val="22"/>
              </w:rPr>
              <w:t>1</w:t>
            </w:r>
          </w:p>
        </w:tc>
        <w:tc>
          <w:tcPr>
            <w:tcW w:w="3146" w:type="dxa"/>
            <w:tcBorders>
              <w:top w:val="nil"/>
              <w:left w:val="nil"/>
              <w:bottom w:val="single" w:sz="4" w:space="0" w:color="auto"/>
              <w:right w:val="single" w:sz="4" w:space="0" w:color="auto"/>
            </w:tcBorders>
            <w:shd w:val="clear" w:color="auto" w:fill="auto"/>
            <w:noWrap/>
            <w:vAlign w:val="bottom"/>
            <w:hideMark/>
          </w:tcPr>
          <w:p w14:paraId="4BD4CF17" w14:textId="65E25AB3" w:rsidR="00D671F2" w:rsidRPr="00E61DCA" w:rsidRDefault="00D671F2" w:rsidP="00E61DCA">
            <w:pPr>
              <w:rPr>
                <w:rFonts w:ascii="Calibri" w:hAnsi="Calibri" w:cs="Calibri"/>
                <w:color w:val="000000"/>
                <w:sz w:val="22"/>
                <w:szCs w:val="22"/>
              </w:rPr>
            </w:pPr>
            <w:r w:rsidRPr="00E61DCA">
              <w:rPr>
                <w:rFonts w:ascii="Calibri" w:hAnsi="Calibri" w:cs="Calibri"/>
                <w:color w:val="000000"/>
                <w:sz w:val="22"/>
                <w:szCs w:val="22"/>
              </w:rPr>
              <w:t> </w:t>
            </w:r>
            <w:r w:rsidR="00E61DCA" w:rsidRPr="00E61DCA">
              <w:rPr>
                <w:rFonts w:ascii="Calibri" w:hAnsi="Calibri" w:cs="Calibri"/>
                <w:color w:val="000000"/>
                <w:sz w:val="22"/>
                <w:szCs w:val="22"/>
              </w:rPr>
              <w:t>Üzeyir GÜNDÜZ</w:t>
            </w:r>
          </w:p>
        </w:tc>
        <w:tc>
          <w:tcPr>
            <w:tcW w:w="2693" w:type="dxa"/>
            <w:tcBorders>
              <w:top w:val="nil"/>
              <w:left w:val="nil"/>
              <w:bottom w:val="single" w:sz="4" w:space="0" w:color="auto"/>
              <w:right w:val="single" w:sz="4" w:space="0" w:color="auto"/>
            </w:tcBorders>
            <w:shd w:val="clear" w:color="auto" w:fill="auto"/>
            <w:noWrap/>
            <w:vAlign w:val="bottom"/>
            <w:hideMark/>
          </w:tcPr>
          <w:p w14:paraId="3E198E7B" w14:textId="297F69B3" w:rsidR="00D671F2" w:rsidRPr="00E61DCA" w:rsidRDefault="00D671F2" w:rsidP="00D671F2">
            <w:pPr>
              <w:rPr>
                <w:rFonts w:ascii="Calibri" w:hAnsi="Calibri" w:cs="Calibri"/>
                <w:color w:val="000000"/>
                <w:sz w:val="22"/>
                <w:szCs w:val="22"/>
              </w:rPr>
            </w:pPr>
            <w:r w:rsidRPr="00E61DCA">
              <w:rPr>
                <w:rFonts w:ascii="Calibri" w:hAnsi="Calibri" w:cs="Calibri"/>
                <w:color w:val="000000"/>
                <w:sz w:val="22"/>
                <w:szCs w:val="22"/>
              </w:rPr>
              <w:t> </w:t>
            </w:r>
            <w:r w:rsidR="00E61DCA">
              <w:rPr>
                <w:rFonts w:ascii="Calibri" w:hAnsi="Calibri" w:cs="Calibri"/>
                <w:color w:val="000000"/>
                <w:sz w:val="22"/>
                <w:szCs w:val="22"/>
              </w:rPr>
              <w:t>Başkan</w:t>
            </w:r>
          </w:p>
        </w:tc>
        <w:tc>
          <w:tcPr>
            <w:tcW w:w="1726" w:type="dxa"/>
            <w:tcBorders>
              <w:top w:val="nil"/>
              <w:left w:val="nil"/>
              <w:bottom w:val="single" w:sz="4" w:space="0" w:color="auto"/>
              <w:right w:val="single" w:sz="4" w:space="0" w:color="auto"/>
            </w:tcBorders>
            <w:shd w:val="clear" w:color="auto" w:fill="auto"/>
            <w:noWrap/>
            <w:vAlign w:val="bottom"/>
            <w:hideMark/>
          </w:tcPr>
          <w:p w14:paraId="757BD873" w14:textId="691566FB" w:rsidR="00D671F2" w:rsidRPr="00E61DCA" w:rsidRDefault="00E61DCA" w:rsidP="00D671F2">
            <w:pPr>
              <w:rPr>
                <w:rFonts w:ascii="Calibri" w:hAnsi="Calibri" w:cs="Calibri"/>
                <w:color w:val="000000"/>
                <w:sz w:val="22"/>
                <w:szCs w:val="22"/>
              </w:rPr>
            </w:pPr>
            <w:proofErr w:type="spellStart"/>
            <w:r w:rsidRPr="00E61DCA">
              <w:rPr>
                <w:rFonts w:ascii="Calibri" w:hAnsi="Calibri" w:cs="Calibri"/>
                <w:color w:val="000000"/>
                <w:sz w:val="22"/>
                <w:szCs w:val="22"/>
              </w:rPr>
              <w:t>Küçükev</w:t>
            </w:r>
            <w:proofErr w:type="spellEnd"/>
            <w:r w:rsidRPr="00E61DCA">
              <w:rPr>
                <w:rFonts w:ascii="Calibri" w:hAnsi="Calibri" w:cs="Calibri"/>
                <w:color w:val="000000"/>
                <w:sz w:val="22"/>
                <w:szCs w:val="22"/>
              </w:rPr>
              <w:t xml:space="preserve"> Yayınları</w:t>
            </w:r>
          </w:p>
        </w:tc>
      </w:tr>
      <w:tr w:rsidR="00D671F2" w:rsidRPr="00D671F2" w14:paraId="4266AE31" w14:textId="77777777" w:rsidTr="00D671F2">
        <w:trPr>
          <w:gridAfter w:val="1"/>
          <w:wAfter w:w="22"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11B104" w14:textId="77777777" w:rsidR="00D671F2" w:rsidRPr="00E61DCA" w:rsidRDefault="00D671F2" w:rsidP="00D671F2">
            <w:pPr>
              <w:rPr>
                <w:rFonts w:ascii="Calibri" w:hAnsi="Calibri" w:cs="Calibri"/>
                <w:b/>
                <w:bCs/>
                <w:color w:val="000000"/>
                <w:sz w:val="22"/>
                <w:szCs w:val="22"/>
              </w:rPr>
            </w:pPr>
            <w:r w:rsidRPr="00E61DCA">
              <w:rPr>
                <w:rFonts w:ascii="Calibri" w:hAnsi="Calibri" w:cs="Calibri"/>
                <w:b/>
                <w:bCs/>
                <w:color w:val="000000"/>
                <w:sz w:val="22"/>
                <w:szCs w:val="22"/>
              </w:rPr>
              <w:t>2</w:t>
            </w:r>
          </w:p>
        </w:tc>
        <w:tc>
          <w:tcPr>
            <w:tcW w:w="3146" w:type="dxa"/>
            <w:tcBorders>
              <w:top w:val="nil"/>
              <w:left w:val="nil"/>
              <w:bottom w:val="single" w:sz="4" w:space="0" w:color="auto"/>
              <w:right w:val="single" w:sz="4" w:space="0" w:color="auto"/>
            </w:tcBorders>
            <w:shd w:val="clear" w:color="auto" w:fill="auto"/>
            <w:noWrap/>
            <w:vAlign w:val="bottom"/>
            <w:hideMark/>
          </w:tcPr>
          <w:p w14:paraId="0CC0C3AB" w14:textId="75C57B76" w:rsidR="00D671F2" w:rsidRPr="00E61DCA" w:rsidRDefault="00D671F2" w:rsidP="00E61DCA">
            <w:pPr>
              <w:rPr>
                <w:rFonts w:ascii="Calibri" w:hAnsi="Calibri" w:cs="Calibri"/>
                <w:color w:val="000000"/>
                <w:sz w:val="22"/>
                <w:szCs w:val="22"/>
              </w:rPr>
            </w:pPr>
            <w:r w:rsidRPr="00E61DCA">
              <w:rPr>
                <w:rFonts w:ascii="Calibri" w:hAnsi="Calibri" w:cs="Calibri"/>
                <w:color w:val="000000"/>
                <w:sz w:val="22"/>
                <w:szCs w:val="22"/>
              </w:rPr>
              <w:t> </w:t>
            </w:r>
            <w:r w:rsidR="00E61DCA">
              <w:rPr>
                <w:rFonts w:ascii="Calibri" w:hAnsi="Calibri" w:cs="Calibri"/>
                <w:color w:val="000000"/>
                <w:sz w:val="22"/>
                <w:szCs w:val="22"/>
              </w:rPr>
              <w:t>Ahmet AKÇA</w:t>
            </w:r>
          </w:p>
        </w:tc>
        <w:tc>
          <w:tcPr>
            <w:tcW w:w="2693" w:type="dxa"/>
            <w:tcBorders>
              <w:top w:val="nil"/>
              <w:left w:val="nil"/>
              <w:bottom w:val="single" w:sz="4" w:space="0" w:color="auto"/>
              <w:right w:val="single" w:sz="4" w:space="0" w:color="auto"/>
            </w:tcBorders>
            <w:shd w:val="clear" w:color="auto" w:fill="auto"/>
            <w:noWrap/>
            <w:vAlign w:val="bottom"/>
            <w:hideMark/>
          </w:tcPr>
          <w:p w14:paraId="5A1F2919" w14:textId="4FAEA32A" w:rsidR="00D671F2" w:rsidRPr="00E61DCA" w:rsidRDefault="00D671F2" w:rsidP="00D671F2">
            <w:pPr>
              <w:rPr>
                <w:rFonts w:ascii="Calibri" w:hAnsi="Calibri" w:cs="Calibri"/>
                <w:color w:val="000000"/>
                <w:sz w:val="22"/>
                <w:szCs w:val="22"/>
              </w:rPr>
            </w:pPr>
            <w:r w:rsidRPr="00E61DCA">
              <w:rPr>
                <w:rFonts w:ascii="Calibri" w:hAnsi="Calibri" w:cs="Calibri"/>
                <w:color w:val="000000"/>
                <w:sz w:val="22"/>
                <w:szCs w:val="22"/>
              </w:rPr>
              <w:t> </w:t>
            </w:r>
            <w:r w:rsidR="00E61DCA">
              <w:rPr>
                <w:rFonts w:ascii="Calibri" w:hAnsi="Calibri" w:cs="Calibri"/>
                <w:color w:val="000000"/>
                <w:sz w:val="22"/>
                <w:szCs w:val="22"/>
              </w:rPr>
              <w:t>Üye</w:t>
            </w:r>
          </w:p>
        </w:tc>
        <w:tc>
          <w:tcPr>
            <w:tcW w:w="1726" w:type="dxa"/>
            <w:tcBorders>
              <w:top w:val="nil"/>
              <w:left w:val="nil"/>
              <w:bottom w:val="single" w:sz="4" w:space="0" w:color="auto"/>
              <w:right w:val="single" w:sz="4" w:space="0" w:color="auto"/>
            </w:tcBorders>
            <w:shd w:val="clear" w:color="auto" w:fill="auto"/>
            <w:noWrap/>
            <w:vAlign w:val="bottom"/>
            <w:hideMark/>
          </w:tcPr>
          <w:p w14:paraId="787883D6" w14:textId="705574BB" w:rsidR="00D671F2" w:rsidRPr="00E61DCA" w:rsidRDefault="00E61DCA" w:rsidP="00E61DCA">
            <w:pPr>
              <w:rPr>
                <w:rFonts w:ascii="Calibri" w:hAnsi="Calibri" w:cs="Calibri"/>
                <w:color w:val="000000"/>
                <w:sz w:val="22"/>
                <w:szCs w:val="22"/>
              </w:rPr>
            </w:pPr>
            <w:r w:rsidRPr="00E61DCA">
              <w:rPr>
                <w:rFonts w:ascii="Calibri" w:hAnsi="Calibri" w:cs="Calibri"/>
                <w:color w:val="000000"/>
                <w:sz w:val="22"/>
                <w:szCs w:val="22"/>
              </w:rPr>
              <w:t xml:space="preserve">Martı Okul </w:t>
            </w:r>
            <w:r>
              <w:rPr>
                <w:rFonts w:ascii="Calibri" w:hAnsi="Calibri" w:cs="Calibri"/>
                <w:color w:val="000000"/>
                <w:sz w:val="22"/>
                <w:szCs w:val="22"/>
              </w:rPr>
              <w:t>Y</w:t>
            </w:r>
            <w:r w:rsidRPr="00E61DCA">
              <w:rPr>
                <w:rFonts w:ascii="Calibri" w:hAnsi="Calibri" w:cs="Calibri"/>
                <w:color w:val="000000"/>
                <w:sz w:val="22"/>
                <w:szCs w:val="22"/>
              </w:rPr>
              <w:t>ayınları</w:t>
            </w:r>
          </w:p>
        </w:tc>
      </w:tr>
      <w:tr w:rsidR="00D671F2" w:rsidRPr="00D671F2" w14:paraId="538B37DD" w14:textId="77777777" w:rsidTr="00D671F2">
        <w:trPr>
          <w:gridAfter w:val="1"/>
          <w:wAfter w:w="22"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35549B" w14:textId="77777777" w:rsidR="00D671F2" w:rsidRPr="00E61DCA" w:rsidRDefault="00D671F2" w:rsidP="00D671F2">
            <w:pPr>
              <w:rPr>
                <w:rFonts w:ascii="Calibri" w:hAnsi="Calibri" w:cs="Calibri"/>
                <w:b/>
                <w:bCs/>
                <w:color w:val="000000"/>
                <w:sz w:val="22"/>
                <w:szCs w:val="22"/>
              </w:rPr>
            </w:pPr>
            <w:r w:rsidRPr="00E61DCA">
              <w:rPr>
                <w:rFonts w:ascii="Calibri" w:hAnsi="Calibri" w:cs="Calibri"/>
                <w:b/>
                <w:bCs/>
                <w:color w:val="000000"/>
                <w:sz w:val="22"/>
                <w:szCs w:val="22"/>
              </w:rPr>
              <w:t>3</w:t>
            </w:r>
          </w:p>
        </w:tc>
        <w:tc>
          <w:tcPr>
            <w:tcW w:w="3146" w:type="dxa"/>
            <w:tcBorders>
              <w:top w:val="nil"/>
              <w:left w:val="nil"/>
              <w:bottom w:val="single" w:sz="4" w:space="0" w:color="auto"/>
              <w:right w:val="single" w:sz="4" w:space="0" w:color="auto"/>
            </w:tcBorders>
            <w:shd w:val="clear" w:color="auto" w:fill="auto"/>
            <w:noWrap/>
            <w:vAlign w:val="bottom"/>
            <w:hideMark/>
          </w:tcPr>
          <w:p w14:paraId="30FBB11A" w14:textId="58AB839A" w:rsidR="00D671F2" w:rsidRPr="00E61DCA" w:rsidRDefault="00D671F2" w:rsidP="00E61DCA">
            <w:pPr>
              <w:rPr>
                <w:rFonts w:ascii="Calibri" w:hAnsi="Calibri" w:cs="Calibri"/>
                <w:color w:val="000000"/>
                <w:sz w:val="22"/>
                <w:szCs w:val="22"/>
              </w:rPr>
            </w:pPr>
            <w:r w:rsidRPr="00E61DCA">
              <w:rPr>
                <w:rFonts w:ascii="Calibri" w:hAnsi="Calibri" w:cs="Calibri"/>
                <w:color w:val="000000"/>
                <w:sz w:val="22"/>
                <w:szCs w:val="22"/>
              </w:rPr>
              <w:t> </w:t>
            </w:r>
            <w:r w:rsidR="00E61DCA" w:rsidRPr="00E61DCA">
              <w:rPr>
                <w:rFonts w:ascii="Calibri" w:hAnsi="Calibri" w:cs="Calibri"/>
                <w:color w:val="000000"/>
                <w:sz w:val="22"/>
                <w:szCs w:val="22"/>
              </w:rPr>
              <w:t>Muhsin ULUSAL-</w:t>
            </w:r>
          </w:p>
        </w:tc>
        <w:tc>
          <w:tcPr>
            <w:tcW w:w="2693" w:type="dxa"/>
            <w:tcBorders>
              <w:top w:val="nil"/>
              <w:left w:val="nil"/>
              <w:bottom w:val="single" w:sz="4" w:space="0" w:color="auto"/>
              <w:right w:val="single" w:sz="4" w:space="0" w:color="auto"/>
            </w:tcBorders>
            <w:shd w:val="clear" w:color="auto" w:fill="auto"/>
            <w:noWrap/>
            <w:vAlign w:val="bottom"/>
            <w:hideMark/>
          </w:tcPr>
          <w:p w14:paraId="42C5F069" w14:textId="5869C4B0" w:rsidR="00D671F2" w:rsidRPr="00E61DCA" w:rsidRDefault="00D671F2" w:rsidP="00D671F2">
            <w:pPr>
              <w:rPr>
                <w:rFonts w:ascii="Calibri" w:hAnsi="Calibri" w:cs="Calibri"/>
                <w:color w:val="000000"/>
                <w:sz w:val="22"/>
                <w:szCs w:val="22"/>
              </w:rPr>
            </w:pPr>
            <w:r w:rsidRPr="00E61DCA">
              <w:rPr>
                <w:rFonts w:ascii="Calibri" w:hAnsi="Calibri" w:cs="Calibri"/>
                <w:color w:val="000000"/>
                <w:sz w:val="22"/>
                <w:szCs w:val="22"/>
              </w:rPr>
              <w:t> </w:t>
            </w:r>
            <w:r w:rsidR="00E61DCA">
              <w:rPr>
                <w:rFonts w:ascii="Calibri" w:hAnsi="Calibri" w:cs="Calibri"/>
                <w:color w:val="000000"/>
                <w:sz w:val="22"/>
                <w:szCs w:val="22"/>
              </w:rPr>
              <w:t>Üye</w:t>
            </w:r>
          </w:p>
        </w:tc>
        <w:tc>
          <w:tcPr>
            <w:tcW w:w="1726" w:type="dxa"/>
            <w:tcBorders>
              <w:top w:val="nil"/>
              <w:left w:val="nil"/>
              <w:bottom w:val="single" w:sz="4" w:space="0" w:color="auto"/>
              <w:right w:val="single" w:sz="4" w:space="0" w:color="auto"/>
            </w:tcBorders>
            <w:shd w:val="clear" w:color="auto" w:fill="auto"/>
            <w:noWrap/>
            <w:vAlign w:val="bottom"/>
            <w:hideMark/>
          </w:tcPr>
          <w:p w14:paraId="3EA4CE4D" w14:textId="1812886F" w:rsidR="00D671F2" w:rsidRPr="00E61DCA" w:rsidRDefault="00D671F2" w:rsidP="00D671F2">
            <w:pPr>
              <w:rPr>
                <w:rFonts w:ascii="Calibri" w:hAnsi="Calibri" w:cs="Calibri"/>
                <w:color w:val="000000"/>
                <w:sz w:val="22"/>
                <w:szCs w:val="22"/>
              </w:rPr>
            </w:pPr>
            <w:r w:rsidRPr="00E61DCA">
              <w:rPr>
                <w:rFonts w:ascii="Calibri" w:hAnsi="Calibri" w:cs="Calibri"/>
                <w:color w:val="000000"/>
                <w:sz w:val="22"/>
                <w:szCs w:val="22"/>
              </w:rPr>
              <w:t> </w:t>
            </w:r>
            <w:r w:rsidR="00E61DCA" w:rsidRPr="00E61DCA">
              <w:rPr>
                <w:rFonts w:ascii="Calibri" w:hAnsi="Calibri" w:cs="Calibri"/>
                <w:color w:val="000000"/>
                <w:sz w:val="22"/>
                <w:szCs w:val="22"/>
              </w:rPr>
              <w:t>Kadro Yayınları</w:t>
            </w:r>
          </w:p>
        </w:tc>
      </w:tr>
      <w:tr w:rsidR="00D671F2" w:rsidRPr="00D671F2" w14:paraId="4DBFB764" w14:textId="77777777" w:rsidTr="00D671F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EAF599" w14:textId="77777777" w:rsidR="00D671F2" w:rsidRPr="00E61DCA" w:rsidRDefault="00D671F2" w:rsidP="00D671F2">
            <w:pPr>
              <w:rPr>
                <w:rFonts w:ascii="Calibri" w:hAnsi="Calibri" w:cs="Calibri"/>
                <w:b/>
                <w:bCs/>
                <w:color w:val="000000"/>
                <w:sz w:val="22"/>
                <w:szCs w:val="22"/>
              </w:rPr>
            </w:pPr>
            <w:r w:rsidRPr="00E61DCA">
              <w:rPr>
                <w:rFonts w:ascii="Calibri" w:hAnsi="Calibri" w:cs="Calibri"/>
                <w:b/>
                <w:bCs/>
                <w:color w:val="000000"/>
                <w:sz w:val="22"/>
                <w:szCs w:val="22"/>
              </w:rPr>
              <w:t> </w:t>
            </w:r>
          </w:p>
        </w:tc>
        <w:tc>
          <w:tcPr>
            <w:tcW w:w="7587" w:type="dxa"/>
            <w:gridSpan w:val="4"/>
            <w:tcBorders>
              <w:top w:val="single" w:sz="4" w:space="0" w:color="auto"/>
              <w:left w:val="nil"/>
              <w:bottom w:val="single" w:sz="4" w:space="0" w:color="auto"/>
              <w:right w:val="single" w:sz="4" w:space="0" w:color="auto"/>
            </w:tcBorders>
            <w:shd w:val="clear" w:color="auto" w:fill="auto"/>
            <w:noWrap/>
            <w:vAlign w:val="bottom"/>
            <w:hideMark/>
          </w:tcPr>
          <w:p w14:paraId="36DCC008" w14:textId="77777777" w:rsidR="00D671F2" w:rsidRPr="00E61DCA" w:rsidRDefault="00D671F2" w:rsidP="00D671F2">
            <w:pPr>
              <w:jc w:val="center"/>
              <w:rPr>
                <w:rFonts w:ascii="Calibri" w:hAnsi="Calibri" w:cs="Calibri"/>
                <w:b/>
                <w:bCs/>
                <w:color w:val="000000"/>
                <w:sz w:val="22"/>
                <w:szCs w:val="22"/>
              </w:rPr>
            </w:pPr>
            <w:r w:rsidRPr="00E61DCA">
              <w:rPr>
                <w:rFonts w:ascii="Calibri" w:hAnsi="Calibri" w:cs="Calibri"/>
                <w:b/>
                <w:bCs/>
                <w:color w:val="000000"/>
                <w:sz w:val="22"/>
                <w:szCs w:val="22"/>
              </w:rPr>
              <w:t xml:space="preserve">TEKNİK BİLİM KURULU ÜYELERİ </w:t>
            </w:r>
          </w:p>
        </w:tc>
      </w:tr>
      <w:tr w:rsidR="00D671F2" w:rsidRPr="00D671F2" w14:paraId="4142497E" w14:textId="77777777" w:rsidTr="00D671F2">
        <w:trPr>
          <w:gridAfter w:val="1"/>
          <w:wAfter w:w="22"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EEB51EA" w14:textId="77777777" w:rsidR="00D671F2" w:rsidRPr="00E61DCA" w:rsidRDefault="00D671F2" w:rsidP="00D671F2">
            <w:pPr>
              <w:rPr>
                <w:rFonts w:ascii="Calibri" w:hAnsi="Calibri" w:cs="Calibri"/>
                <w:b/>
                <w:bCs/>
                <w:color w:val="000000"/>
                <w:sz w:val="22"/>
                <w:szCs w:val="22"/>
              </w:rPr>
            </w:pPr>
            <w:r w:rsidRPr="00E61DCA">
              <w:rPr>
                <w:rFonts w:ascii="Calibri" w:hAnsi="Calibri" w:cs="Calibri"/>
                <w:b/>
                <w:bCs/>
                <w:color w:val="000000"/>
                <w:sz w:val="22"/>
                <w:szCs w:val="22"/>
              </w:rPr>
              <w:t>1</w:t>
            </w:r>
          </w:p>
        </w:tc>
        <w:tc>
          <w:tcPr>
            <w:tcW w:w="3146" w:type="dxa"/>
            <w:tcBorders>
              <w:top w:val="nil"/>
              <w:left w:val="nil"/>
              <w:bottom w:val="single" w:sz="4" w:space="0" w:color="auto"/>
              <w:right w:val="single" w:sz="4" w:space="0" w:color="auto"/>
            </w:tcBorders>
            <w:shd w:val="clear" w:color="auto" w:fill="auto"/>
            <w:noWrap/>
            <w:vAlign w:val="bottom"/>
            <w:hideMark/>
          </w:tcPr>
          <w:p w14:paraId="34B26F00" w14:textId="7566F376" w:rsidR="00D671F2" w:rsidRPr="00E61DCA" w:rsidRDefault="00D671F2" w:rsidP="00E61DCA">
            <w:pPr>
              <w:rPr>
                <w:rFonts w:ascii="Calibri" w:hAnsi="Calibri" w:cs="Calibri"/>
                <w:color w:val="000000"/>
                <w:sz w:val="22"/>
                <w:szCs w:val="22"/>
              </w:rPr>
            </w:pPr>
            <w:r w:rsidRPr="00E61DCA">
              <w:rPr>
                <w:rFonts w:ascii="Calibri" w:hAnsi="Calibri" w:cs="Calibri"/>
                <w:color w:val="000000"/>
                <w:sz w:val="22"/>
                <w:szCs w:val="22"/>
              </w:rPr>
              <w:t> </w:t>
            </w:r>
            <w:r w:rsidR="00E61DCA" w:rsidRPr="00E61DCA">
              <w:rPr>
                <w:rFonts w:ascii="Calibri" w:hAnsi="Calibri" w:cs="Calibri"/>
                <w:color w:val="000000"/>
                <w:sz w:val="22"/>
                <w:szCs w:val="22"/>
              </w:rPr>
              <w:t>Mustafa GÖREN</w:t>
            </w:r>
          </w:p>
        </w:tc>
        <w:tc>
          <w:tcPr>
            <w:tcW w:w="2693" w:type="dxa"/>
            <w:tcBorders>
              <w:top w:val="nil"/>
              <w:left w:val="nil"/>
              <w:bottom w:val="single" w:sz="4" w:space="0" w:color="auto"/>
              <w:right w:val="single" w:sz="4" w:space="0" w:color="auto"/>
            </w:tcBorders>
            <w:shd w:val="clear" w:color="auto" w:fill="auto"/>
            <w:noWrap/>
            <w:vAlign w:val="bottom"/>
            <w:hideMark/>
          </w:tcPr>
          <w:p w14:paraId="3C59298B" w14:textId="70398473" w:rsidR="00D671F2" w:rsidRPr="00E61DCA" w:rsidRDefault="00D671F2" w:rsidP="00D671F2">
            <w:pPr>
              <w:rPr>
                <w:rFonts w:ascii="Calibri" w:hAnsi="Calibri" w:cs="Calibri"/>
                <w:color w:val="000000"/>
                <w:sz w:val="22"/>
                <w:szCs w:val="22"/>
              </w:rPr>
            </w:pPr>
            <w:r w:rsidRPr="00E61DCA">
              <w:rPr>
                <w:rFonts w:ascii="Calibri" w:hAnsi="Calibri" w:cs="Calibri"/>
                <w:color w:val="000000"/>
                <w:sz w:val="22"/>
                <w:szCs w:val="22"/>
              </w:rPr>
              <w:t> </w:t>
            </w:r>
            <w:r w:rsidR="00E61DCA">
              <w:rPr>
                <w:rFonts w:ascii="Calibri" w:hAnsi="Calibri" w:cs="Calibri"/>
                <w:color w:val="000000"/>
                <w:sz w:val="22"/>
                <w:szCs w:val="22"/>
              </w:rPr>
              <w:t>Başkan</w:t>
            </w:r>
          </w:p>
        </w:tc>
        <w:tc>
          <w:tcPr>
            <w:tcW w:w="1726" w:type="dxa"/>
            <w:tcBorders>
              <w:top w:val="nil"/>
              <w:left w:val="nil"/>
              <w:bottom w:val="single" w:sz="4" w:space="0" w:color="auto"/>
              <w:right w:val="single" w:sz="4" w:space="0" w:color="auto"/>
            </w:tcBorders>
            <w:shd w:val="clear" w:color="auto" w:fill="auto"/>
            <w:noWrap/>
            <w:vAlign w:val="bottom"/>
            <w:hideMark/>
          </w:tcPr>
          <w:p w14:paraId="439B8B78" w14:textId="2E6BDCB2" w:rsidR="00D671F2" w:rsidRPr="00E61DCA" w:rsidRDefault="00E61DCA" w:rsidP="00D671F2">
            <w:pPr>
              <w:rPr>
                <w:rFonts w:ascii="Calibri" w:hAnsi="Calibri" w:cs="Calibri"/>
                <w:color w:val="000000"/>
                <w:sz w:val="22"/>
                <w:szCs w:val="22"/>
              </w:rPr>
            </w:pPr>
            <w:r w:rsidRPr="00E61DCA">
              <w:rPr>
                <w:rFonts w:ascii="Calibri" w:hAnsi="Calibri" w:cs="Calibri"/>
                <w:color w:val="000000"/>
                <w:sz w:val="22"/>
                <w:szCs w:val="22"/>
              </w:rPr>
              <w:t>Muson Yayınları</w:t>
            </w:r>
          </w:p>
        </w:tc>
      </w:tr>
      <w:tr w:rsidR="00D671F2" w:rsidRPr="00D671F2" w14:paraId="45E57B6D" w14:textId="77777777" w:rsidTr="00D671F2">
        <w:trPr>
          <w:gridAfter w:val="1"/>
          <w:wAfter w:w="22"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0A4AE1" w14:textId="77777777" w:rsidR="00D671F2" w:rsidRPr="00E61DCA" w:rsidRDefault="00D671F2" w:rsidP="00D671F2">
            <w:pPr>
              <w:rPr>
                <w:rFonts w:ascii="Calibri" w:hAnsi="Calibri" w:cs="Calibri"/>
                <w:b/>
                <w:bCs/>
                <w:color w:val="000000"/>
                <w:sz w:val="22"/>
                <w:szCs w:val="22"/>
              </w:rPr>
            </w:pPr>
            <w:r w:rsidRPr="00E61DCA">
              <w:rPr>
                <w:rFonts w:ascii="Calibri" w:hAnsi="Calibri" w:cs="Calibri"/>
                <w:b/>
                <w:bCs/>
                <w:color w:val="000000"/>
                <w:sz w:val="22"/>
                <w:szCs w:val="22"/>
              </w:rPr>
              <w:t>2</w:t>
            </w:r>
          </w:p>
        </w:tc>
        <w:tc>
          <w:tcPr>
            <w:tcW w:w="3146" w:type="dxa"/>
            <w:tcBorders>
              <w:top w:val="nil"/>
              <w:left w:val="nil"/>
              <w:bottom w:val="single" w:sz="4" w:space="0" w:color="auto"/>
              <w:right w:val="single" w:sz="4" w:space="0" w:color="auto"/>
            </w:tcBorders>
            <w:shd w:val="clear" w:color="auto" w:fill="auto"/>
            <w:noWrap/>
            <w:vAlign w:val="bottom"/>
            <w:hideMark/>
          </w:tcPr>
          <w:p w14:paraId="50E766FD" w14:textId="3FF6927E" w:rsidR="00D671F2" w:rsidRPr="00E61DCA" w:rsidRDefault="00D671F2" w:rsidP="00E61DCA">
            <w:pPr>
              <w:rPr>
                <w:rFonts w:ascii="Calibri" w:hAnsi="Calibri" w:cs="Calibri"/>
                <w:color w:val="000000"/>
                <w:sz w:val="22"/>
                <w:szCs w:val="22"/>
              </w:rPr>
            </w:pPr>
            <w:r w:rsidRPr="00E61DCA">
              <w:rPr>
                <w:rFonts w:ascii="Calibri" w:hAnsi="Calibri" w:cs="Calibri"/>
                <w:color w:val="000000"/>
                <w:sz w:val="22"/>
                <w:szCs w:val="22"/>
              </w:rPr>
              <w:t> </w:t>
            </w:r>
            <w:r w:rsidR="00E61DCA" w:rsidRPr="00E61DCA">
              <w:rPr>
                <w:rFonts w:ascii="Calibri" w:hAnsi="Calibri" w:cs="Calibri"/>
                <w:color w:val="000000"/>
                <w:sz w:val="22"/>
                <w:szCs w:val="22"/>
              </w:rPr>
              <w:t>Hamza ÜNLÜTÜRK</w:t>
            </w:r>
          </w:p>
        </w:tc>
        <w:tc>
          <w:tcPr>
            <w:tcW w:w="2693" w:type="dxa"/>
            <w:tcBorders>
              <w:top w:val="nil"/>
              <w:left w:val="nil"/>
              <w:bottom w:val="single" w:sz="4" w:space="0" w:color="auto"/>
              <w:right w:val="single" w:sz="4" w:space="0" w:color="auto"/>
            </w:tcBorders>
            <w:shd w:val="clear" w:color="auto" w:fill="auto"/>
            <w:noWrap/>
            <w:vAlign w:val="bottom"/>
            <w:hideMark/>
          </w:tcPr>
          <w:p w14:paraId="5866DC2A" w14:textId="78D956A4" w:rsidR="00D671F2" w:rsidRPr="00E61DCA" w:rsidRDefault="00D671F2" w:rsidP="00D671F2">
            <w:pPr>
              <w:rPr>
                <w:rFonts w:ascii="Calibri" w:hAnsi="Calibri" w:cs="Calibri"/>
                <w:color w:val="000000"/>
                <w:sz w:val="22"/>
                <w:szCs w:val="22"/>
              </w:rPr>
            </w:pPr>
            <w:r w:rsidRPr="00E61DCA">
              <w:rPr>
                <w:rFonts w:ascii="Calibri" w:hAnsi="Calibri" w:cs="Calibri"/>
                <w:color w:val="000000"/>
                <w:sz w:val="22"/>
                <w:szCs w:val="22"/>
              </w:rPr>
              <w:t> </w:t>
            </w:r>
            <w:r w:rsidR="00E61DCA">
              <w:rPr>
                <w:rFonts w:ascii="Calibri" w:hAnsi="Calibri" w:cs="Calibri"/>
                <w:color w:val="000000"/>
                <w:sz w:val="22"/>
                <w:szCs w:val="22"/>
              </w:rPr>
              <w:t>Üye</w:t>
            </w:r>
          </w:p>
        </w:tc>
        <w:tc>
          <w:tcPr>
            <w:tcW w:w="1726" w:type="dxa"/>
            <w:tcBorders>
              <w:top w:val="nil"/>
              <w:left w:val="nil"/>
              <w:bottom w:val="single" w:sz="4" w:space="0" w:color="auto"/>
              <w:right w:val="single" w:sz="4" w:space="0" w:color="auto"/>
            </w:tcBorders>
            <w:shd w:val="clear" w:color="auto" w:fill="auto"/>
            <w:noWrap/>
            <w:vAlign w:val="bottom"/>
            <w:hideMark/>
          </w:tcPr>
          <w:p w14:paraId="7D191271" w14:textId="5E59583C" w:rsidR="00D671F2" w:rsidRPr="00E61DCA" w:rsidRDefault="00E61DCA" w:rsidP="00D671F2">
            <w:pPr>
              <w:rPr>
                <w:rFonts w:ascii="Calibri" w:hAnsi="Calibri" w:cs="Calibri"/>
                <w:color w:val="000000"/>
                <w:sz w:val="22"/>
                <w:szCs w:val="22"/>
              </w:rPr>
            </w:pPr>
            <w:r w:rsidRPr="00E61DCA">
              <w:rPr>
                <w:rFonts w:ascii="Calibri" w:hAnsi="Calibri" w:cs="Calibri"/>
                <w:color w:val="000000"/>
                <w:sz w:val="22"/>
                <w:szCs w:val="22"/>
              </w:rPr>
              <w:t xml:space="preserve">Keçiören </w:t>
            </w:r>
            <w:proofErr w:type="spellStart"/>
            <w:proofErr w:type="gramStart"/>
            <w:r w:rsidRPr="00E61DCA">
              <w:rPr>
                <w:rFonts w:ascii="Calibri" w:hAnsi="Calibri" w:cs="Calibri"/>
                <w:color w:val="000000"/>
                <w:sz w:val="22"/>
                <w:szCs w:val="22"/>
              </w:rPr>
              <w:t>Bas.Yayın</w:t>
            </w:r>
            <w:proofErr w:type="spellEnd"/>
            <w:proofErr w:type="gramEnd"/>
          </w:p>
        </w:tc>
      </w:tr>
      <w:tr w:rsidR="00D671F2" w14:paraId="369C8678" w14:textId="77777777" w:rsidTr="00D671F2">
        <w:trPr>
          <w:gridAfter w:val="1"/>
          <w:wAfter w:w="22"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BCE08A" w14:textId="77777777" w:rsidR="00D671F2" w:rsidRPr="00E61DCA" w:rsidRDefault="00D671F2" w:rsidP="00D671F2">
            <w:pPr>
              <w:rPr>
                <w:rFonts w:ascii="Calibri" w:hAnsi="Calibri" w:cs="Calibri"/>
                <w:b/>
                <w:bCs/>
                <w:color w:val="000000"/>
                <w:sz w:val="22"/>
                <w:szCs w:val="22"/>
              </w:rPr>
            </w:pPr>
            <w:r w:rsidRPr="00E61DCA">
              <w:rPr>
                <w:rFonts w:ascii="Calibri" w:hAnsi="Calibri" w:cs="Calibri"/>
                <w:b/>
                <w:bCs/>
                <w:color w:val="000000"/>
                <w:sz w:val="22"/>
                <w:szCs w:val="22"/>
              </w:rPr>
              <w:t>3</w:t>
            </w:r>
          </w:p>
        </w:tc>
        <w:tc>
          <w:tcPr>
            <w:tcW w:w="3146" w:type="dxa"/>
            <w:tcBorders>
              <w:top w:val="nil"/>
              <w:left w:val="nil"/>
              <w:bottom w:val="single" w:sz="4" w:space="0" w:color="auto"/>
              <w:right w:val="single" w:sz="4" w:space="0" w:color="auto"/>
            </w:tcBorders>
            <w:shd w:val="clear" w:color="auto" w:fill="auto"/>
            <w:noWrap/>
            <w:vAlign w:val="bottom"/>
            <w:hideMark/>
          </w:tcPr>
          <w:p w14:paraId="5BFEBCBD" w14:textId="566D942C" w:rsidR="00D671F2" w:rsidRPr="00E61DCA" w:rsidRDefault="00D671F2" w:rsidP="00E61DCA">
            <w:pPr>
              <w:rPr>
                <w:rFonts w:ascii="Calibri" w:hAnsi="Calibri" w:cs="Calibri"/>
                <w:color w:val="000000"/>
                <w:sz w:val="22"/>
                <w:szCs w:val="22"/>
              </w:rPr>
            </w:pPr>
            <w:r w:rsidRPr="00E61DCA">
              <w:rPr>
                <w:rFonts w:ascii="Calibri" w:hAnsi="Calibri" w:cs="Calibri"/>
                <w:color w:val="000000"/>
                <w:sz w:val="22"/>
                <w:szCs w:val="22"/>
              </w:rPr>
              <w:t> </w:t>
            </w:r>
            <w:r w:rsidR="00E61DCA" w:rsidRPr="00E61DCA">
              <w:rPr>
                <w:rFonts w:ascii="Calibri" w:hAnsi="Calibri" w:cs="Calibri"/>
                <w:color w:val="000000"/>
                <w:sz w:val="22"/>
                <w:szCs w:val="22"/>
              </w:rPr>
              <w:t>Doğan EKİNCİOĞLU</w:t>
            </w:r>
          </w:p>
        </w:tc>
        <w:tc>
          <w:tcPr>
            <w:tcW w:w="2693" w:type="dxa"/>
            <w:tcBorders>
              <w:top w:val="nil"/>
              <w:left w:val="nil"/>
              <w:bottom w:val="single" w:sz="4" w:space="0" w:color="auto"/>
              <w:right w:val="single" w:sz="4" w:space="0" w:color="auto"/>
            </w:tcBorders>
            <w:shd w:val="clear" w:color="auto" w:fill="auto"/>
            <w:noWrap/>
            <w:vAlign w:val="bottom"/>
            <w:hideMark/>
          </w:tcPr>
          <w:p w14:paraId="569B77C0" w14:textId="7DE2878C" w:rsidR="00D671F2" w:rsidRPr="00E61DCA" w:rsidRDefault="00D671F2" w:rsidP="00D671F2">
            <w:pPr>
              <w:rPr>
                <w:rFonts w:ascii="Calibri" w:hAnsi="Calibri" w:cs="Calibri"/>
                <w:color w:val="000000"/>
                <w:sz w:val="22"/>
                <w:szCs w:val="22"/>
              </w:rPr>
            </w:pPr>
            <w:r w:rsidRPr="00E61DCA">
              <w:rPr>
                <w:rFonts w:ascii="Calibri" w:hAnsi="Calibri" w:cs="Calibri"/>
                <w:color w:val="000000"/>
                <w:sz w:val="22"/>
                <w:szCs w:val="22"/>
              </w:rPr>
              <w:t> </w:t>
            </w:r>
            <w:r w:rsidR="00E61DCA">
              <w:rPr>
                <w:rFonts w:ascii="Calibri" w:hAnsi="Calibri" w:cs="Calibri"/>
                <w:color w:val="000000"/>
                <w:sz w:val="22"/>
                <w:szCs w:val="22"/>
              </w:rPr>
              <w:t>Üye</w:t>
            </w:r>
          </w:p>
        </w:tc>
        <w:tc>
          <w:tcPr>
            <w:tcW w:w="1726" w:type="dxa"/>
            <w:tcBorders>
              <w:top w:val="nil"/>
              <w:left w:val="nil"/>
              <w:bottom w:val="single" w:sz="4" w:space="0" w:color="auto"/>
              <w:right w:val="single" w:sz="4" w:space="0" w:color="auto"/>
            </w:tcBorders>
            <w:shd w:val="clear" w:color="auto" w:fill="auto"/>
            <w:noWrap/>
            <w:vAlign w:val="bottom"/>
            <w:hideMark/>
          </w:tcPr>
          <w:p w14:paraId="254DD978" w14:textId="16FCF3C7" w:rsidR="00D671F2" w:rsidRPr="00E61DCA" w:rsidRDefault="00E61DCA" w:rsidP="00D671F2">
            <w:pPr>
              <w:rPr>
                <w:rFonts w:ascii="Calibri" w:hAnsi="Calibri" w:cs="Calibri"/>
                <w:color w:val="000000"/>
                <w:sz w:val="22"/>
                <w:szCs w:val="22"/>
              </w:rPr>
            </w:pPr>
            <w:proofErr w:type="spellStart"/>
            <w:r w:rsidRPr="00E61DCA">
              <w:rPr>
                <w:rFonts w:ascii="Calibri" w:hAnsi="Calibri" w:cs="Calibri"/>
                <w:color w:val="000000"/>
                <w:sz w:val="22"/>
                <w:szCs w:val="22"/>
              </w:rPr>
              <w:t>NevKitap</w:t>
            </w:r>
            <w:proofErr w:type="spellEnd"/>
            <w:r w:rsidRPr="00E61DCA">
              <w:rPr>
                <w:rFonts w:ascii="Calibri" w:hAnsi="Calibri" w:cs="Calibri"/>
                <w:color w:val="000000"/>
                <w:sz w:val="22"/>
                <w:szCs w:val="22"/>
              </w:rPr>
              <w:t xml:space="preserve"> Yayınları</w:t>
            </w:r>
          </w:p>
        </w:tc>
      </w:tr>
    </w:tbl>
    <w:p w14:paraId="29F2DE37" w14:textId="0E923F97" w:rsidR="00FA0B0E" w:rsidRPr="00FA0B0E" w:rsidRDefault="00FA0B0E" w:rsidP="00FA0B0E">
      <w:pPr>
        <w:pStyle w:val="1-1a"/>
        <w:keepNext/>
        <w:ind w:left="720"/>
        <w:rPr>
          <w:rFonts w:ascii="Times New Roman" w:hAnsi="Times New Roman"/>
          <w:i w:val="0"/>
          <w:color w:val="000000"/>
          <w:sz w:val="24"/>
          <w:szCs w:val="24"/>
        </w:rPr>
      </w:pPr>
    </w:p>
    <w:p w14:paraId="52C17CE4" w14:textId="6B54D55C" w:rsidR="00D844A1" w:rsidRDefault="00D844A1" w:rsidP="00FA0B0E">
      <w:pPr>
        <w:pStyle w:val="1-1a"/>
        <w:keepNext/>
        <w:numPr>
          <w:ilvl w:val="0"/>
          <w:numId w:val="46"/>
        </w:numPr>
        <w:rPr>
          <w:rFonts w:ascii="Times New Roman" w:hAnsi="Times New Roman"/>
          <w:i w:val="0"/>
          <w:color w:val="000000"/>
          <w:sz w:val="24"/>
          <w:szCs w:val="24"/>
        </w:rPr>
      </w:pPr>
      <w:r w:rsidRPr="006C61C4">
        <w:rPr>
          <w:rFonts w:ascii="Times New Roman" w:hAnsi="Times New Roman"/>
          <w:i w:val="0"/>
          <w:color w:val="000000"/>
          <w:sz w:val="24"/>
          <w:szCs w:val="24"/>
        </w:rPr>
        <w:t>Meslek birliğinin kısmen ya da tamamen sahip/ortak olduğu kuruluşlara ilişkin bilgi.</w:t>
      </w:r>
    </w:p>
    <w:p w14:paraId="308A2920" w14:textId="0728EFA3" w:rsidR="006C61C4" w:rsidRPr="006C61C4" w:rsidRDefault="006C61C4" w:rsidP="006C61C4">
      <w:pPr>
        <w:pStyle w:val="1-1a"/>
        <w:keepNext/>
        <w:ind w:left="720"/>
        <w:rPr>
          <w:rFonts w:ascii="Times New Roman" w:hAnsi="Times New Roman"/>
          <w:b w:val="0"/>
          <w:i w:val="0"/>
          <w:color w:val="000000"/>
          <w:sz w:val="24"/>
          <w:szCs w:val="24"/>
        </w:rPr>
      </w:pPr>
      <w:r w:rsidRPr="006C61C4">
        <w:rPr>
          <w:rFonts w:ascii="Times New Roman" w:hAnsi="Times New Roman"/>
          <w:b w:val="0"/>
          <w:i w:val="0"/>
          <w:color w:val="000000"/>
          <w:sz w:val="24"/>
          <w:szCs w:val="24"/>
        </w:rPr>
        <w:t>Birliğimizin sahibi ya da ortak olduğu bir kuruluş bulunmamaktadır.</w:t>
      </w:r>
    </w:p>
    <w:p w14:paraId="63E11A2E" w14:textId="61E3B644" w:rsidR="00D844A1" w:rsidRDefault="00D844A1" w:rsidP="00FA0B0E">
      <w:pPr>
        <w:pStyle w:val="1-1a"/>
        <w:keepNext/>
        <w:numPr>
          <w:ilvl w:val="0"/>
          <w:numId w:val="46"/>
        </w:numPr>
        <w:rPr>
          <w:rFonts w:ascii="Times New Roman" w:hAnsi="Times New Roman"/>
          <w:i w:val="0"/>
          <w:color w:val="000000"/>
          <w:sz w:val="24"/>
          <w:szCs w:val="24"/>
        </w:rPr>
      </w:pPr>
      <w:r w:rsidRPr="006C61C4">
        <w:rPr>
          <w:rFonts w:ascii="Times New Roman" w:hAnsi="Times New Roman"/>
          <w:i w:val="0"/>
          <w:color w:val="000000"/>
          <w:sz w:val="24"/>
          <w:szCs w:val="24"/>
        </w:rPr>
        <w:t>Birliğin zorunlu organlarının üyelerine ödenen telif bedeli ve diğer ödemelere ilişkin bilgi.</w:t>
      </w:r>
      <w:r w:rsidR="00FA0B0E" w:rsidRPr="006C61C4">
        <w:rPr>
          <w:rFonts w:ascii="Times New Roman" w:hAnsi="Times New Roman"/>
          <w:i w:val="0"/>
          <w:color w:val="000000"/>
          <w:sz w:val="24"/>
          <w:szCs w:val="24"/>
        </w:rPr>
        <w:t xml:space="preserve"> </w:t>
      </w:r>
    </w:p>
    <w:p w14:paraId="77D44191" w14:textId="1E3B45B6" w:rsidR="006C61C4" w:rsidRPr="006C61C4" w:rsidRDefault="006C61C4" w:rsidP="006C61C4">
      <w:pPr>
        <w:pStyle w:val="1-1a"/>
        <w:keepNext/>
        <w:ind w:left="720"/>
        <w:rPr>
          <w:rFonts w:ascii="Times New Roman" w:hAnsi="Times New Roman"/>
          <w:b w:val="0"/>
          <w:i w:val="0"/>
          <w:color w:val="000000"/>
          <w:sz w:val="24"/>
          <w:szCs w:val="24"/>
        </w:rPr>
      </w:pPr>
      <w:r w:rsidRPr="006C61C4">
        <w:rPr>
          <w:rFonts w:ascii="Times New Roman" w:hAnsi="Times New Roman"/>
          <w:b w:val="0"/>
          <w:i w:val="0"/>
          <w:color w:val="000000"/>
          <w:sz w:val="24"/>
          <w:szCs w:val="24"/>
        </w:rPr>
        <w:t xml:space="preserve">Birliğimizin zorunlu organlarına telif, huzur hakkı vb. başka bir ad altında ödeme yapılmamaktadır. </w:t>
      </w:r>
    </w:p>
    <w:p w14:paraId="4DB6515E" w14:textId="17E0C4B6" w:rsidR="00D844A1" w:rsidRDefault="00D844A1" w:rsidP="00FA0B0E">
      <w:pPr>
        <w:pStyle w:val="1-1a"/>
        <w:keepNext/>
        <w:numPr>
          <w:ilvl w:val="0"/>
          <w:numId w:val="46"/>
        </w:numPr>
        <w:rPr>
          <w:rFonts w:ascii="Times New Roman" w:hAnsi="Times New Roman"/>
          <w:i w:val="0"/>
          <w:color w:val="000000"/>
          <w:sz w:val="24"/>
          <w:szCs w:val="24"/>
        </w:rPr>
      </w:pPr>
      <w:r w:rsidRPr="006C61C4">
        <w:rPr>
          <w:rFonts w:ascii="Times New Roman" w:hAnsi="Times New Roman"/>
          <w:i w:val="0"/>
          <w:color w:val="000000"/>
          <w:sz w:val="24"/>
          <w:szCs w:val="24"/>
        </w:rPr>
        <w:t>Sosyal ve kültürel amaçla kesinti yapılan tutar kullanımına ilişkin rapor.</w:t>
      </w:r>
    </w:p>
    <w:p w14:paraId="24E73696" w14:textId="47D2E656" w:rsidR="006C61C4" w:rsidRPr="006C61C4" w:rsidRDefault="006C61C4" w:rsidP="006C61C4">
      <w:pPr>
        <w:pStyle w:val="1-1a"/>
        <w:keepNext/>
        <w:ind w:left="720"/>
        <w:rPr>
          <w:rFonts w:ascii="Times New Roman" w:hAnsi="Times New Roman"/>
          <w:b w:val="0"/>
          <w:i w:val="0"/>
          <w:color w:val="000000"/>
          <w:sz w:val="24"/>
          <w:szCs w:val="24"/>
        </w:rPr>
      </w:pPr>
      <w:r w:rsidRPr="006C61C4">
        <w:rPr>
          <w:rFonts w:ascii="Times New Roman" w:hAnsi="Times New Roman"/>
          <w:b w:val="0"/>
          <w:i w:val="0"/>
          <w:color w:val="000000"/>
          <w:sz w:val="24"/>
          <w:szCs w:val="24"/>
        </w:rPr>
        <w:t xml:space="preserve">Herhangi bir kesinti yapılmamıştır. </w:t>
      </w:r>
    </w:p>
    <w:p w14:paraId="665C6A3F" w14:textId="1C94995F" w:rsidR="00D844A1" w:rsidRDefault="00D844A1" w:rsidP="00FA0B0E">
      <w:pPr>
        <w:pStyle w:val="1-1a"/>
        <w:keepNext/>
        <w:numPr>
          <w:ilvl w:val="0"/>
          <w:numId w:val="46"/>
        </w:numPr>
        <w:rPr>
          <w:rFonts w:ascii="Times New Roman" w:hAnsi="Times New Roman"/>
          <w:i w:val="0"/>
          <w:color w:val="000000"/>
          <w:sz w:val="24"/>
          <w:szCs w:val="24"/>
        </w:rPr>
      </w:pPr>
      <w:r w:rsidRPr="006C61C4">
        <w:rPr>
          <w:rFonts w:ascii="Times New Roman" w:hAnsi="Times New Roman"/>
          <w:i w:val="0"/>
          <w:color w:val="000000"/>
          <w:sz w:val="24"/>
          <w:szCs w:val="24"/>
        </w:rPr>
        <w:t>Birlik tarafından elde edilen giriş ödentisi ve yıllık ödenti gelirleri.</w:t>
      </w:r>
    </w:p>
    <w:p w14:paraId="0BCC89C9" w14:textId="1F258B45" w:rsidR="006C61C4" w:rsidRPr="006C61C4" w:rsidRDefault="006C61C4" w:rsidP="006C61C4">
      <w:pPr>
        <w:pStyle w:val="1-1a"/>
        <w:keepNext/>
        <w:ind w:left="720"/>
        <w:rPr>
          <w:rFonts w:ascii="Times New Roman" w:hAnsi="Times New Roman"/>
          <w:b w:val="0"/>
          <w:i w:val="0"/>
          <w:color w:val="000000"/>
          <w:sz w:val="24"/>
          <w:szCs w:val="24"/>
        </w:rPr>
      </w:pPr>
      <w:r w:rsidRPr="006C61C4">
        <w:rPr>
          <w:rFonts w:ascii="Times New Roman" w:hAnsi="Times New Roman"/>
          <w:b w:val="0"/>
          <w:i w:val="0"/>
          <w:color w:val="000000"/>
          <w:sz w:val="24"/>
          <w:szCs w:val="24"/>
        </w:rPr>
        <w:t xml:space="preserve">Birliğimizin giriş ve yıllık ödentisi yoktur. </w:t>
      </w:r>
    </w:p>
    <w:p w14:paraId="41D5E9A6" w14:textId="0264F0B2" w:rsidR="00796905" w:rsidRPr="00AF5C46" w:rsidRDefault="00796905" w:rsidP="00D844A1">
      <w:pPr>
        <w:jc w:val="both"/>
        <w:rPr>
          <w:color w:val="000000"/>
        </w:rPr>
      </w:pPr>
    </w:p>
    <w:p w14:paraId="4BA2E65C" w14:textId="1EB21270" w:rsidR="00D671F2" w:rsidRDefault="007733AB" w:rsidP="00D671F2">
      <w:pPr>
        <w:pStyle w:val="GvdeMetniGirintisi"/>
        <w:keepNext/>
        <w:spacing w:after="120"/>
        <w:ind w:firstLine="0"/>
        <w:rPr>
          <w:color w:val="000000"/>
          <w:szCs w:val="24"/>
        </w:rPr>
      </w:pPr>
      <w:r>
        <w:rPr>
          <w:rFonts w:ascii="Arial Narrow" w:hAnsi="Arial Narrow"/>
          <w:sz w:val="23"/>
          <w:szCs w:val="23"/>
          <w:lang w:val="de-DE"/>
        </w:rPr>
        <w:t xml:space="preserve"> </w:t>
      </w:r>
      <w:r w:rsidR="00D671F2">
        <w:rPr>
          <w:color w:val="000000"/>
          <w:szCs w:val="24"/>
        </w:rPr>
        <w:t xml:space="preserve"> </w:t>
      </w:r>
      <w:r w:rsidR="00D671F2">
        <w:rPr>
          <w:b/>
          <w:bCs/>
          <w:color w:val="000000"/>
        </w:rPr>
        <w:t>B- GENEL MALİ BİLGİLER:</w:t>
      </w:r>
    </w:p>
    <w:p w14:paraId="436C4232" w14:textId="19E47EB4" w:rsidR="00D671F2" w:rsidRPr="006C61C4" w:rsidRDefault="00D671F2" w:rsidP="00D671F2">
      <w:pPr>
        <w:spacing w:line="305" w:lineRule="atLeast"/>
        <w:ind w:firstLine="709"/>
        <w:jc w:val="both"/>
        <w:rPr>
          <w:b/>
          <w:color w:val="000000"/>
        </w:rPr>
      </w:pPr>
      <w:r w:rsidRPr="006C61C4">
        <w:rPr>
          <w:b/>
          <w:color w:val="000000"/>
        </w:rPr>
        <w:t>(1) Takip edilen hak türlerine göre sınıflandırılmış telif ücretlerinden ve tazminattan elde edilen gelir, bu gelirin yatırımından elde edilen gelir ve bu gelirlerin kullanımına ilişkin mali bilgiler.</w:t>
      </w:r>
    </w:p>
    <w:p w14:paraId="6DDD855F" w14:textId="139395EB" w:rsidR="006C61C4" w:rsidRPr="001602A8" w:rsidRDefault="006C61C4" w:rsidP="006C61C4">
      <w:pPr>
        <w:spacing w:line="305" w:lineRule="atLeast"/>
        <w:ind w:firstLine="709"/>
        <w:jc w:val="both"/>
        <w:rPr>
          <w:color w:val="000000"/>
        </w:rPr>
      </w:pPr>
      <w:r w:rsidRPr="001602A8">
        <w:rPr>
          <w:color w:val="000000"/>
        </w:rPr>
        <w:t xml:space="preserve">Birliğimizin ceza </w:t>
      </w:r>
      <w:r w:rsidR="001602A8">
        <w:rPr>
          <w:color w:val="000000"/>
        </w:rPr>
        <w:t xml:space="preserve">soruşturma </w:t>
      </w:r>
      <w:r w:rsidRPr="001602A8">
        <w:rPr>
          <w:color w:val="000000"/>
        </w:rPr>
        <w:t xml:space="preserve">uzlaşma geliri </w:t>
      </w:r>
      <w:r w:rsidRPr="001602A8">
        <w:rPr>
          <w:color w:val="000000"/>
        </w:rPr>
        <w:t>30.000 TL</w:t>
      </w:r>
      <w:r w:rsidRPr="001602A8">
        <w:rPr>
          <w:color w:val="000000"/>
        </w:rPr>
        <w:t xml:space="preserve"> olarak hesaplarına geçmiş, </w:t>
      </w:r>
      <w:r w:rsidR="001602A8" w:rsidRPr="001602A8">
        <w:rPr>
          <w:color w:val="000000"/>
        </w:rPr>
        <w:t>Dağıtım Yönergesi kapsamında DEKMEB payı ayrılarak, kalan miktar eseri izinsiz kullanılan üye hesabına aktarılmıştır.</w:t>
      </w:r>
    </w:p>
    <w:p w14:paraId="065A2093" w14:textId="77777777" w:rsidR="006C61C4" w:rsidRPr="00D671F2" w:rsidRDefault="006C61C4" w:rsidP="00D671F2">
      <w:pPr>
        <w:spacing w:line="305" w:lineRule="atLeast"/>
        <w:ind w:firstLine="709"/>
        <w:jc w:val="both"/>
        <w:rPr>
          <w:color w:val="000000"/>
          <w:highlight w:val="yellow"/>
        </w:rPr>
      </w:pPr>
    </w:p>
    <w:p w14:paraId="2B344BC9" w14:textId="4B100BBA" w:rsidR="00D671F2" w:rsidRDefault="00D671F2" w:rsidP="00D671F2">
      <w:pPr>
        <w:spacing w:line="305" w:lineRule="atLeast"/>
        <w:ind w:firstLine="709"/>
        <w:jc w:val="both"/>
        <w:rPr>
          <w:b/>
          <w:color w:val="000000"/>
        </w:rPr>
      </w:pPr>
      <w:r w:rsidRPr="001602A8">
        <w:rPr>
          <w:b/>
          <w:color w:val="000000"/>
        </w:rPr>
        <w:t>(2) Meslek birliğinin faaliyet giderlerine ilişkin mali bilgiler:</w:t>
      </w:r>
    </w:p>
    <w:p w14:paraId="419ECD17" w14:textId="77777777" w:rsidR="001602A8" w:rsidRPr="001602A8" w:rsidRDefault="001602A8" w:rsidP="00D671F2">
      <w:pPr>
        <w:spacing w:line="305" w:lineRule="atLeast"/>
        <w:ind w:firstLine="709"/>
        <w:jc w:val="both"/>
        <w:rPr>
          <w:b/>
          <w:color w:val="000000"/>
        </w:rPr>
      </w:pPr>
    </w:p>
    <w:p w14:paraId="104C2CC6" w14:textId="0A17F09D" w:rsidR="00D671F2" w:rsidRDefault="00D671F2" w:rsidP="00D671F2">
      <w:pPr>
        <w:spacing w:line="305" w:lineRule="atLeast"/>
        <w:ind w:firstLine="709"/>
        <w:jc w:val="both"/>
        <w:rPr>
          <w:b/>
          <w:color w:val="000000"/>
        </w:rPr>
      </w:pPr>
      <w:r w:rsidRPr="001602A8">
        <w:rPr>
          <w:b/>
          <w:color w:val="000000"/>
        </w:rPr>
        <w:t>a) Takip edilen hak türüne göre yapılan giderler ile doğrudan bir hakka ilişkin olmayan giderlerin maliyetinin dağıtımına ilişkin belirlenen yöntem.</w:t>
      </w:r>
    </w:p>
    <w:p w14:paraId="53767B85" w14:textId="5931CD70" w:rsidR="001602A8" w:rsidRPr="0077334A" w:rsidRDefault="001602A8" w:rsidP="00D671F2">
      <w:pPr>
        <w:spacing w:line="305" w:lineRule="atLeast"/>
        <w:ind w:firstLine="709"/>
        <w:jc w:val="both"/>
        <w:rPr>
          <w:color w:val="000000"/>
        </w:rPr>
      </w:pPr>
      <w:r w:rsidRPr="0077334A">
        <w:rPr>
          <w:color w:val="000000"/>
        </w:rPr>
        <w:lastRenderedPageBreak/>
        <w:t xml:space="preserve">Meslek Birlikleri Yönetmeliği, DEKMEB Tüzüğü, DEKMEB Bütçe ve Harcama Yönergesi, DEKMEB Dağıtım Yönergesi, </w:t>
      </w:r>
      <w:r w:rsidR="0077334A" w:rsidRPr="0077334A">
        <w:rPr>
          <w:color w:val="000000"/>
        </w:rPr>
        <w:t xml:space="preserve">Kültür ve Turizm Bakanlığı ve YAYFED </w:t>
      </w:r>
      <w:proofErr w:type="spellStart"/>
      <w:r w:rsidR="0077334A" w:rsidRPr="0077334A">
        <w:rPr>
          <w:color w:val="000000"/>
        </w:rPr>
        <w:t>arasıdna</w:t>
      </w:r>
      <w:proofErr w:type="spellEnd"/>
      <w:r w:rsidR="0077334A" w:rsidRPr="0077334A">
        <w:rPr>
          <w:color w:val="000000"/>
        </w:rPr>
        <w:t xml:space="preserve"> imzalanan süreli olmayan yayın </w:t>
      </w:r>
      <w:proofErr w:type="gramStart"/>
      <w:r w:rsidR="0077334A" w:rsidRPr="0077334A">
        <w:rPr>
          <w:color w:val="000000"/>
        </w:rPr>
        <w:t>bandrolü</w:t>
      </w:r>
      <w:proofErr w:type="gramEnd"/>
      <w:r w:rsidR="0077334A" w:rsidRPr="0077334A">
        <w:rPr>
          <w:color w:val="000000"/>
        </w:rPr>
        <w:t xml:space="preserve"> satışı protokolü hükümleri uygulanmaktadır.</w:t>
      </w:r>
    </w:p>
    <w:p w14:paraId="66A33812" w14:textId="77777777" w:rsidR="0077334A" w:rsidRPr="001602A8" w:rsidRDefault="0077334A" w:rsidP="00D671F2">
      <w:pPr>
        <w:spacing w:line="305" w:lineRule="atLeast"/>
        <w:ind w:firstLine="709"/>
        <w:jc w:val="both"/>
        <w:rPr>
          <w:b/>
          <w:color w:val="000000"/>
        </w:rPr>
      </w:pPr>
    </w:p>
    <w:p w14:paraId="555E57BC" w14:textId="01F3A787" w:rsidR="00D671F2" w:rsidRDefault="00D671F2" w:rsidP="00D671F2">
      <w:pPr>
        <w:spacing w:line="305" w:lineRule="atLeast"/>
        <w:ind w:firstLine="709"/>
        <w:jc w:val="both"/>
        <w:rPr>
          <w:color w:val="000000"/>
        </w:rPr>
      </w:pPr>
      <w:r w:rsidRPr="0077334A">
        <w:rPr>
          <w:color w:val="000000"/>
        </w:rPr>
        <w:t>b) Takip edilen hak türüne göre sosyal ve kültürel amaçlarla yapılan kesintiler ve bu amaçlarla yapılan faaliyetlere ilişkin mali rapor.</w:t>
      </w:r>
    </w:p>
    <w:p w14:paraId="7B6EA069" w14:textId="3E0C0C4D" w:rsidR="0077334A" w:rsidRPr="0077334A" w:rsidRDefault="0077334A" w:rsidP="00D671F2">
      <w:pPr>
        <w:spacing w:line="305" w:lineRule="atLeast"/>
        <w:ind w:firstLine="709"/>
        <w:jc w:val="both"/>
        <w:rPr>
          <w:color w:val="000000"/>
        </w:rPr>
      </w:pPr>
      <w:r>
        <w:rPr>
          <w:color w:val="000000"/>
        </w:rPr>
        <w:t>Herhangi kesinti yapılmamıştır.</w:t>
      </w:r>
    </w:p>
    <w:p w14:paraId="7051125B" w14:textId="77777777" w:rsidR="0077334A" w:rsidRPr="00D671F2" w:rsidRDefault="0077334A" w:rsidP="00D671F2">
      <w:pPr>
        <w:spacing w:line="305" w:lineRule="atLeast"/>
        <w:ind w:firstLine="709"/>
        <w:jc w:val="both"/>
        <w:rPr>
          <w:color w:val="000000"/>
          <w:highlight w:val="yellow"/>
        </w:rPr>
      </w:pPr>
    </w:p>
    <w:p w14:paraId="1F589CCB" w14:textId="4A9E5517" w:rsidR="00D671F2" w:rsidRDefault="00D671F2" w:rsidP="00D671F2">
      <w:pPr>
        <w:spacing w:line="305" w:lineRule="atLeast"/>
        <w:ind w:firstLine="709"/>
        <w:jc w:val="both"/>
        <w:rPr>
          <w:b/>
          <w:color w:val="000000"/>
        </w:rPr>
      </w:pPr>
      <w:r w:rsidRPr="0077334A">
        <w:rPr>
          <w:b/>
          <w:color w:val="000000"/>
        </w:rPr>
        <w:t>c) Maliyetlerin karşılanmasında kullanılan kaynaklar.</w:t>
      </w:r>
    </w:p>
    <w:p w14:paraId="37332E8B" w14:textId="5752F464" w:rsidR="0077334A" w:rsidRPr="0077334A" w:rsidRDefault="0077334A" w:rsidP="00D671F2">
      <w:pPr>
        <w:spacing w:line="305" w:lineRule="atLeast"/>
        <w:ind w:firstLine="709"/>
        <w:jc w:val="both"/>
        <w:rPr>
          <w:color w:val="000000"/>
        </w:rPr>
      </w:pPr>
      <w:r w:rsidRPr="0077334A">
        <w:rPr>
          <w:color w:val="000000"/>
        </w:rPr>
        <w:t xml:space="preserve">Bandrol Gelirleri, Kültür ve Turizm Bakanlığı proje destekleri, Uzlaşma/Sulh/Tazminat gelirleri </w:t>
      </w:r>
    </w:p>
    <w:p w14:paraId="2583D4E4" w14:textId="5FE0887B" w:rsidR="00D671F2" w:rsidRPr="0077334A" w:rsidRDefault="00D671F2" w:rsidP="00D671F2">
      <w:pPr>
        <w:spacing w:line="305" w:lineRule="atLeast"/>
        <w:ind w:firstLine="709"/>
        <w:jc w:val="both"/>
        <w:rPr>
          <w:b/>
          <w:color w:val="000000"/>
        </w:rPr>
      </w:pPr>
      <w:r w:rsidRPr="0077334A">
        <w:rPr>
          <w:color w:val="000000"/>
        </w:rPr>
        <w:t xml:space="preserve">ç) </w:t>
      </w:r>
      <w:r w:rsidRPr="0077334A">
        <w:rPr>
          <w:b/>
          <w:color w:val="000000"/>
        </w:rPr>
        <w:t xml:space="preserve">Takip edilen hak türüne göre yapılan kesintiler ile bu kesintilerin hangi amaçla yapıldığı </w:t>
      </w:r>
    </w:p>
    <w:p w14:paraId="502C4317" w14:textId="3065E6F9" w:rsidR="0077334A" w:rsidRPr="0077334A" w:rsidRDefault="0077334A" w:rsidP="00D671F2">
      <w:pPr>
        <w:spacing w:line="305" w:lineRule="atLeast"/>
        <w:ind w:firstLine="709"/>
        <w:jc w:val="both"/>
        <w:rPr>
          <w:color w:val="000000"/>
        </w:rPr>
      </w:pPr>
      <w:r>
        <w:rPr>
          <w:color w:val="000000"/>
        </w:rPr>
        <w:t xml:space="preserve">Dağıtım yönergesinde </w:t>
      </w:r>
      <w:r>
        <w:rPr>
          <w:color w:val="000000"/>
        </w:rPr>
        <w:t xml:space="preserve">tazminat ve uzlaşma bedelleri üzerinden </w:t>
      </w:r>
      <w:r>
        <w:rPr>
          <w:color w:val="000000"/>
        </w:rPr>
        <w:t xml:space="preserve">%30 </w:t>
      </w:r>
      <w:r>
        <w:rPr>
          <w:color w:val="000000"/>
        </w:rPr>
        <w:t xml:space="preserve">DEKMEB payı </w:t>
      </w:r>
      <w:r>
        <w:rPr>
          <w:color w:val="000000"/>
        </w:rPr>
        <w:t>olarak belirlenmiş</w:t>
      </w:r>
      <w:r>
        <w:rPr>
          <w:color w:val="000000"/>
        </w:rPr>
        <w:t>tir. Bu doğrultuda uzlaşma bedeli olarak telif geliri 30.000 TL elde edilmiş olmakla 9.000 TL DEKMEB payı olarak ayrılmıştır.</w:t>
      </w:r>
    </w:p>
    <w:p w14:paraId="3E47C1DE" w14:textId="77777777" w:rsidR="0077334A" w:rsidRPr="00D671F2" w:rsidRDefault="0077334A" w:rsidP="00D671F2">
      <w:pPr>
        <w:spacing w:line="305" w:lineRule="atLeast"/>
        <w:ind w:firstLine="709"/>
        <w:jc w:val="both"/>
        <w:rPr>
          <w:color w:val="000000"/>
          <w:highlight w:val="yellow"/>
        </w:rPr>
      </w:pPr>
    </w:p>
    <w:p w14:paraId="4D8AEAB2" w14:textId="00AD8B21" w:rsidR="00D671F2" w:rsidRDefault="00D671F2" w:rsidP="00D671F2">
      <w:pPr>
        <w:spacing w:line="305" w:lineRule="atLeast"/>
        <w:ind w:firstLine="709"/>
        <w:jc w:val="both"/>
        <w:rPr>
          <w:color w:val="000000"/>
        </w:rPr>
      </w:pPr>
      <w:r w:rsidRPr="0077334A">
        <w:rPr>
          <w:color w:val="000000"/>
        </w:rPr>
        <w:t>d) Takip edilen hak türüne göre elde edilen gelirin gidere oranı ile doğrudan bir hakka ilişkin olmayan giderlerin maliyetinin dağıtımına ilişkin belirlenen yöntem.</w:t>
      </w:r>
    </w:p>
    <w:p w14:paraId="290AE49E" w14:textId="77777777" w:rsidR="0077334A" w:rsidRPr="0077334A" w:rsidRDefault="0077334A" w:rsidP="0077334A">
      <w:pPr>
        <w:spacing w:line="305" w:lineRule="atLeast"/>
        <w:ind w:firstLine="709"/>
        <w:jc w:val="both"/>
        <w:rPr>
          <w:color w:val="000000"/>
        </w:rPr>
      </w:pPr>
      <w:r w:rsidRPr="0077334A">
        <w:rPr>
          <w:bCs/>
          <w:color w:val="000000"/>
        </w:rPr>
        <w:t xml:space="preserve">820.011,16 TL toplam gider bulunmakla elde edilen 9.000,00 TL gelirin oranı 0,010’dur. </w:t>
      </w:r>
      <w:r>
        <w:rPr>
          <w:bCs/>
          <w:color w:val="000000"/>
        </w:rPr>
        <w:t xml:space="preserve">Maliyetin dağıtımına ilişkin </w:t>
      </w:r>
      <w:r w:rsidRPr="0077334A">
        <w:rPr>
          <w:color w:val="000000"/>
        </w:rPr>
        <w:t xml:space="preserve">Meslek Birlikleri Yönetmeliği, DEKMEB Tüzüğü, DEKMEB Bütçe ve Harcama Yönergesi, DEKMEB Dağıtım Yönergesi, Kültür ve Turizm Bakanlığı ve YAYFED </w:t>
      </w:r>
      <w:proofErr w:type="spellStart"/>
      <w:r w:rsidRPr="0077334A">
        <w:rPr>
          <w:color w:val="000000"/>
        </w:rPr>
        <w:t>arasıdna</w:t>
      </w:r>
      <w:proofErr w:type="spellEnd"/>
      <w:r w:rsidRPr="0077334A">
        <w:rPr>
          <w:color w:val="000000"/>
        </w:rPr>
        <w:t xml:space="preserve"> imzalanan süreli olmayan yayın </w:t>
      </w:r>
      <w:proofErr w:type="gramStart"/>
      <w:r w:rsidRPr="0077334A">
        <w:rPr>
          <w:color w:val="000000"/>
        </w:rPr>
        <w:t>bandrolü</w:t>
      </w:r>
      <w:proofErr w:type="gramEnd"/>
      <w:r w:rsidRPr="0077334A">
        <w:rPr>
          <w:color w:val="000000"/>
        </w:rPr>
        <w:t xml:space="preserve"> satışı protokolü hükümleri uygulanmaktadır.</w:t>
      </w:r>
    </w:p>
    <w:p w14:paraId="655A8D85" w14:textId="77777777" w:rsidR="00D671F2" w:rsidRPr="00102659" w:rsidRDefault="00D671F2" w:rsidP="00D671F2">
      <w:pPr>
        <w:spacing w:line="305" w:lineRule="atLeast"/>
        <w:ind w:firstLine="709"/>
        <w:jc w:val="both"/>
        <w:rPr>
          <w:color w:val="000000"/>
        </w:rPr>
      </w:pPr>
      <w:r w:rsidRPr="00102659">
        <w:rPr>
          <w:b/>
          <w:bCs/>
          <w:color w:val="000000"/>
        </w:rPr>
        <w:t> </w:t>
      </w:r>
    </w:p>
    <w:p w14:paraId="5DF425DE" w14:textId="6BF9F854" w:rsidR="00D671F2" w:rsidRPr="00102659" w:rsidRDefault="00D671F2" w:rsidP="00D671F2">
      <w:pPr>
        <w:spacing w:line="305" w:lineRule="atLeast"/>
        <w:ind w:firstLine="709"/>
        <w:jc w:val="both"/>
        <w:rPr>
          <w:b/>
          <w:bCs/>
          <w:color w:val="000000"/>
        </w:rPr>
      </w:pPr>
      <w:r w:rsidRPr="00102659">
        <w:rPr>
          <w:b/>
          <w:bCs/>
          <w:color w:val="000000"/>
        </w:rPr>
        <w:t>C- HAK SAHİPLERİNE İLİŞKİN MALİ BİLGİLER:</w:t>
      </w:r>
    </w:p>
    <w:p w14:paraId="6FB89CE2" w14:textId="77777777" w:rsidR="00F671B1" w:rsidRPr="00102659" w:rsidRDefault="00F671B1" w:rsidP="00D671F2">
      <w:pPr>
        <w:spacing w:line="305" w:lineRule="atLeast"/>
        <w:ind w:firstLine="709"/>
        <w:jc w:val="both"/>
        <w:rPr>
          <w:color w:val="000000"/>
        </w:rPr>
      </w:pPr>
    </w:p>
    <w:p w14:paraId="7A5DADD5" w14:textId="2249D9BB" w:rsidR="00D671F2" w:rsidRPr="00102659" w:rsidRDefault="00D671F2" w:rsidP="00D671F2">
      <w:pPr>
        <w:spacing w:line="305" w:lineRule="atLeast"/>
        <w:ind w:firstLine="709"/>
        <w:jc w:val="both"/>
        <w:rPr>
          <w:b/>
          <w:color w:val="000000"/>
        </w:rPr>
      </w:pPr>
      <w:r w:rsidRPr="00102659">
        <w:rPr>
          <w:color w:val="000000"/>
        </w:rPr>
        <w:t>(</w:t>
      </w:r>
      <w:r w:rsidRPr="00102659">
        <w:rPr>
          <w:b/>
          <w:color w:val="000000"/>
        </w:rPr>
        <w:t>1) Takip edilen hak türüne göre hak sahiplerine tahakkuk eden tutar.</w:t>
      </w:r>
    </w:p>
    <w:p w14:paraId="0632ADE2" w14:textId="016AE29B" w:rsidR="00102659" w:rsidRPr="00102659" w:rsidRDefault="00102659" w:rsidP="00D671F2">
      <w:pPr>
        <w:spacing w:line="305" w:lineRule="atLeast"/>
        <w:ind w:firstLine="709"/>
        <w:jc w:val="both"/>
        <w:rPr>
          <w:color w:val="000000"/>
        </w:rPr>
      </w:pPr>
      <w:r>
        <w:rPr>
          <w:color w:val="000000"/>
        </w:rPr>
        <w:t>Korsanla mücadele kapsamında elde edilen ceza uzlaşma bedeli olarak 21.000 TL’dir. Toplu hak yönetimi ve Lisanslama geliri bulunmamaktadır.</w:t>
      </w:r>
    </w:p>
    <w:p w14:paraId="76E2ABB4" w14:textId="729D5BA7" w:rsidR="00D671F2" w:rsidRPr="00102659" w:rsidRDefault="00D671F2" w:rsidP="00D671F2">
      <w:pPr>
        <w:spacing w:line="305" w:lineRule="atLeast"/>
        <w:ind w:firstLine="709"/>
        <w:jc w:val="both"/>
        <w:rPr>
          <w:b/>
          <w:color w:val="000000"/>
        </w:rPr>
      </w:pPr>
      <w:r w:rsidRPr="00102659">
        <w:rPr>
          <w:b/>
          <w:color w:val="000000"/>
        </w:rPr>
        <w:t>(2) Takip edilen hak türüne göre hak sahiplerine ödenen tutar.</w:t>
      </w:r>
    </w:p>
    <w:p w14:paraId="2D01E3E4" w14:textId="77777777" w:rsidR="00102659" w:rsidRPr="00102659" w:rsidRDefault="00102659" w:rsidP="00102659">
      <w:pPr>
        <w:spacing w:line="305" w:lineRule="atLeast"/>
        <w:ind w:firstLine="709"/>
        <w:jc w:val="both"/>
        <w:rPr>
          <w:color w:val="000000"/>
        </w:rPr>
      </w:pPr>
      <w:r>
        <w:rPr>
          <w:color w:val="000000"/>
        </w:rPr>
        <w:t>Korsanla mücadele kapsamında elde edilen ceza uzlaşma bedeli olarak 21.000 TL’dir.</w:t>
      </w:r>
    </w:p>
    <w:p w14:paraId="70E204CF" w14:textId="027EC30E" w:rsidR="00D671F2" w:rsidRDefault="00D671F2" w:rsidP="00D671F2">
      <w:pPr>
        <w:spacing w:line="305" w:lineRule="atLeast"/>
        <w:ind w:firstLine="709"/>
        <w:jc w:val="both"/>
        <w:rPr>
          <w:b/>
          <w:color w:val="000000"/>
        </w:rPr>
      </w:pPr>
      <w:r w:rsidRPr="00102659">
        <w:rPr>
          <w:b/>
          <w:color w:val="000000"/>
        </w:rPr>
        <w:t>(3) Takip edilen hak türüne göre dağıtım sıklığı.</w:t>
      </w:r>
    </w:p>
    <w:p w14:paraId="540D9D31" w14:textId="7BE008D2" w:rsidR="000E1C9B" w:rsidRPr="000E1C9B" w:rsidRDefault="000E1C9B" w:rsidP="000E1C9B">
      <w:pPr>
        <w:spacing w:line="305" w:lineRule="atLeast"/>
        <w:ind w:firstLine="709"/>
        <w:jc w:val="both"/>
        <w:rPr>
          <w:color w:val="000000"/>
        </w:rPr>
      </w:pPr>
      <w:r>
        <w:rPr>
          <w:color w:val="000000"/>
        </w:rPr>
        <w:t>Tazminatlardan, t</w:t>
      </w:r>
      <w:r w:rsidRPr="000E1C9B">
        <w:rPr>
          <w:color w:val="000000"/>
        </w:rPr>
        <w:t>oplu hak yönetimi ve lisanslama bedelleri</w:t>
      </w:r>
      <w:r>
        <w:rPr>
          <w:color w:val="000000"/>
        </w:rPr>
        <w:t xml:space="preserve">nden </w:t>
      </w:r>
      <w:r w:rsidRPr="000E1C9B">
        <w:rPr>
          <w:color w:val="000000"/>
        </w:rPr>
        <w:t xml:space="preserve">üyelerin payına düşen tutarlar, </w:t>
      </w:r>
      <w:r>
        <w:rPr>
          <w:color w:val="000000"/>
        </w:rPr>
        <w:t>bedelin</w:t>
      </w:r>
      <w:r w:rsidRPr="000E1C9B">
        <w:rPr>
          <w:color w:val="000000"/>
        </w:rPr>
        <w:t xml:space="preserve"> DEKMEB tarafından tahsil edildiği mali yılın sonundan itibaren en geç dokuz ayı geçmemek kaydı ile mümkün olan en kısa sürede </w:t>
      </w:r>
      <w:r>
        <w:rPr>
          <w:color w:val="000000"/>
        </w:rPr>
        <w:t xml:space="preserve">yılda 1 defa olarak </w:t>
      </w:r>
      <w:r w:rsidRPr="000E1C9B">
        <w:rPr>
          <w:color w:val="000000"/>
        </w:rPr>
        <w:t>ödenir.</w:t>
      </w:r>
    </w:p>
    <w:p w14:paraId="29DF731C" w14:textId="3AB0A0AC" w:rsidR="00D671F2" w:rsidRDefault="00D671F2" w:rsidP="00D671F2">
      <w:pPr>
        <w:spacing w:line="305" w:lineRule="atLeast"/>
        <w:ind w:firstLine="709"/>
        <w:jc w:val="both"/>
        <w:rPr>
          <w:b/>
          <w:color w:val="000000"/>
        </w:rPr>
      </w:pPr>
      <w:r w:rsidRPr="000E1C9B">
        <w:rPr>
          <w:b/>
          <w:color w:val="000000"/>
        </w:rPr>
        <w:t>(4) Takip edilen hak türüne göre toplanan fakat henüz hak sahiplerine tahakkuk ettirilmemiş tutar.</w:t>
      </w:r>
    </w:p>
    <w:p w14:paraId="2510AF77" w14:textId="25B0D931" w:rsidR="000E1C9B" w:rsidRPr="000E1C9B" w:rsidRDefault="000E1C9B" w:rsidP="00D671F2">
      <w:pPr>
        <w:spacing w:line="305" w:lineRule="atLeast"/>
        <w:ind w:firstLine="709"/>
        <w:jc w:val="both"/>
        <w:rPr>
          <w:color w:val="000000"/>
        </w:rPr>
      </w:pPr>
      <w:r w:rsidRPr="000E1C9B">
        <w:rPr>
          <w:color w:val="000000"/>
        </w:rPr>
        <w:t>Hak sahiplerine tahakkuk ettirilmemiş bir tutar bulunmamaktadır.</w:t>
      </w:r>
    </w:p>
    <w:p w14:paraId="7C4FC106" w14:textId="59E550E3" w:rsidR="00D671F2" w:rsidRDefault="00D671F2" w:rsidP="00D671F2">
      <w:pPr>
        <w:spacing w:line="305" w:lineRule="atLeast"/>
        <w:ind w:firstLine="709"/>
        <w:jc w:val="both"/>
        <w:rPr>
          <w:b/>
          <w:color w:val="000000"/>
        </w:rPr>
      </w:pPr>
      <w:r w:rsidRPr="000E1C9B">
        <w:rPr>
          <w:b/>
          <w:color w:val="000000"/>
        </w:rPr>
        <w:t>(5)  Takip edilen hak türüne göre üyelere tahakkuk ettirilmiş fakat henüz ödenmemiş tutar.</w:t>
      </w:r>
    </w:p>
    <w:p w14:paraId="2137E050" w14:textId="204046DE" w:rsidR="000E1C9B" w:rsidRPr="000E1C9B" w:rsidRDefault="000E1C9B" w:rsidP="000E1C9B">
      <w:pPr>
        <w:spacing w:line="305" w:lineRule="atLeast"/>
        <w:ind w:firstLine="709"/>
        <w:jc w:val="both"/>
        <w:rPr>
          <w:color w:val="000000"/>
        </w:rPr>
      </w:pPr>
      <w:r w:rsidRPr="000E1C9B">
        <w:rPr>
          <w:color w:val="000000"/>
        </w:rPr>
        <w:t xml:space="preserve">Hak sahiplerine tahakkuk ettirilmemiş </w:t>
      </w:r>
      <w:r>
        <w:rPr>
          <w:color w:val="000000"/>
        </w:rPr>
        <w:t xml:space="preserve">ve ödenmemiş </w:t>
      </w:r>
      <w:r w:rsidRPr="000E1C9B">
        <w:rPr>
          <w:color w:val="000000"/>
        </w:rPr>
        <w:t>bir tutar bulunmamaktadır.</w:t>
      </w:r>
    </w:p>
    <w:p w14:paraId="1AAD0ACD" w14:textId="6E633155" w:rsidR="00D671F2" w:rsidRDefault="00D671F2" w:rsidP="00D671F2">
      <w:pPr>
        <w:spacing w:line="305" w:lineRule="atLeast"/>
        <w:ind w:firstLine="709"/>
        <w:jc w:val="both"/>
        <w:rPr>
          <w:b/>
          <w:color w:val="000000"/>
        </w:rPr>
      </w:pPr>
      <w:r w:rsidRPr="000E1C9B">
        <w:rPr>
          <w:b/>
          <w:color w:val="000000"/>
        </w:rPr>
        <w:t>(6) Birlikçe belirlenmiş sürede dağıtım yapılamamışsa sebepleri.</w:t>
      </w:r>
    </w:p>
    <w:p w14:paraId="6E686EF4" w14:textId="74BE5F2C" w:rsidR="000E1C9B" w:rsidRPr="000E1C9B" w:rsidRDefault="000E1C9B" w:rsidP="00D671F2">
      <w:pPr>
        <w:spacing w:line="305" w:lineRule="atLeast"/>
        <w:ind w:firstLine="709"/>
        <w:jc w:val="both"/>
        <w:rPr>
          <w:color w:val="000000"/>
        </w:rPr>
      </w:pPr>
      <w:r w:rsidRPr="000E1C9B">
        <w:rPr>
          <w:color w:val="000000"/>
        </w:rPr>
        <w:t>Birliğimizce dağıtımı yapılmayan bir bedel bulunmamaktadır.</w:t>
      </w:r>
    </w:p>
    <w:p w14:paraId="7B842B9E" w14:textId="77777777" w:rsidR="00D671F2" w:rsidRPr="000E1C9B" w:rsidRDefault="00D671F2" w:rsidP="00D671F2">
      <w:pPr>
        <w:spacing w:line="305" w:lineRule="atLeast"/>
        <w:ind w:firstLine="709"/>
        <w:jc w:val="both"/>
        <w:rPr>
          <w:b/>
          <w:color w:val="000000"/>
        </w:rPr>
      </w:pPr>
      <w:r w:rsidRPr="00102659">
        <w:rPr>
          <w:color w:val="000000"/>
        </w:rPr>
        <w:t>(</w:t>
      </w:r>
      <w:r w:rsidRPr="000E1C9B">
        <w:rPr>
          <w:b/>
          <w:color w:val="000000"/>
        </w:rPr>
        <w:t>7) Dağıtılamayan gelirler ile bu gelirlerin kullanımı.</w:t>
      </w:r>
    </w:p>
    <w:p w14:paraId="1D2B20BB" w14:textId="77777777" w:rsidR="000E1C9B" w:rsidRPr="000E1C9B" w:rsidRDefault="00D671F2" w:rsidP="000E1C9B">
      <w:pPr>
        <w:spacing w:line="305" w:lineRule="atLeast"/>
        <w:ind w:firstLine="709"/>
        <w:jc w:val="both"/>
        <w:rPr>
          <w:color w:val="000000"/>
        </w:rPr>
      </w:pPr>
      <w:r w:rsidRPr="000E1C9B">
        <w:rPr>
          <w:color w:val="000000"/>
        </w:rPr>
        <w:lastRenderedPageBreak/>
        <w:t> </w:t>
      </w:r>
      <w:r w:rsidR="000E1C9B" w:rsidRPr="000E1C9B">
        <w:rPr>
          <w:color w:val="000000"/>
        </w:rPr>
        <w:t>Birliğimizce dağıtımı yapılmayan bir bedel bulunmamaktadır.</w:t>
      </w:r>
    </w:p>
    <w:p w14:paraId="188A41BD" w14:textId="77777777" w:rsidR="00D671F2" w:rsidRPr="00D671F2" w:rsidRDefault="00D671F2" w:rsidP="00D671F2">
      <w:pPr>
        <w:spacing w:line="305" w:lineRule="atLeast"/>
        <w:ind w:firstLine="709"/>
        <w:jc w:val="both"/>
        <w:rPr>
          <w:color w:val="000000"/>
          <w:highlight w:val="yellow"/>
        </w:rPr>
      </w:pPr>
    </w:p>
    <w:p w14:paraId="0B08B486" w14:textId="77777777" w:rsidR="00D671F2" w:rsidRPr="000E1C9B" w:rsidRDefault="00D671F2" w:rsidP="00D671F2">
      <w:pPr>
        <w:spacing w:line="305" w:lineRule="atLeast"/>
        <w:ind w:firstLine="709"/>
        <w:jc w:val="both"/>
        <w:rPr>
          <w:color w:val="000000"/>
        </w:rPr>
      </w:pPr>
      <w:r w:rsidRPr="000E1C9B">
        <w:rPr>
          <w:b/>
          <w:bCs/>
          <w:color w:val="000000"/>
        </w:rPr>
        <w:t>Ç- TEMSİL ANLAŞMASI BULUNAN MESLEK BİRLİKLERİNE İLİŞKİN MALİ BİLGİLER:</w:t>
      </w:r>
    </w:p>
    <w:p w14:paraId="63CD7253" w14:textId="19A46554" w:rsidR="00D671F2" w:rsidRDefault="00611BD9" w:rsidP="00611BD9">
      <w:pPr>
        <w:spacing w:line="305" w:lineRule="atLeast"/>
        <w:ind w:firstLine="709"/>
        <w:jc w:val="both"/>
        <w:rPr>
          <w:color w:val="000000"/>
        </w:rPr>
      </w:pPr>
      <w:r>
        <w:rPr>
          <w:color w:val="000000"/>
        </w:rPr>
        <w:t xml:space="preserve">Herhangi bir meslek birliği ile temsil anlaşması yapılmamıştır. </w:t>
      </w:r>
    </w:p>
    <w:p w14:paraId="1AC18B74" w14:textId="5CE8EF15" w:rsidR="000A4CC1" w:rsidRPr="004A17EE" w:rsidRDefault="000A4CC1" w:rsidP="001A0496">
      <w:pPr>
        <w:pStyle w:val="GvdeMetniGirintisi"/>
        <w:keepNext/>
        <w:spacing w:after="120"/>
        <w:ind w:firstLine="703"/>
        <w:rPr>
          <w:rFonts w:ascii="Arial Narrow" w:hAnsi="Arial Narrow"/>
          <w:b/>
          <w:sz w:val="23"/>
          <w:szCs w:val="23"/>
          <w:lang w:val="de-DE"/>
        </w:rPr>
      </w:pPr>
    </w:p>
    <w:p w14:paraId="680D3292" w14:textId="3F948254" w:rsidR="00D671F2" w:rsidRDefault="00D671F2" w:rsidP="00D671F2">
      <w:pPr>
        <w:spacing w:line="305" w:lineRule="atLeast"/>
        <w:ind w:firstLine="709"/>
        <w:jc w:val="both"/>
        <w:rPr>
          <w:b/>
          <w:bCs/>
          <w:color w:val="000000"/>
        </w:rPr>
      </w:pPr>
      <w:r w:rsidRPr="004A17EE">
        <w:rPr>
          <w:b/>
          <w:bCs/>
          <w:color w:val="000000"/>
        </w:rPr>
        <w:t>D- SONUÇ:</w:t>
      </w:r>
    </w:p>
    <w:p w14:paraId="3F58B54B" w14:textId="4EB8A797" w:rsidR="004A17EE" w:rsidRDefault="004A17EE" w:rsidP="00D671F2">
      <w:pPr>
        <w:spacing w:line="305" w:lineRule="atLeast"/>
        <w:ind w:firstLine="709"/>
        <w:jc w:val="both"/>
        <w:rPr>
          <w:b/>
          <w:bCs/>
          <w:color w:val="000000"/>
        </w:rPr>
      </w:pPr>
    </w:p>
    <w:p w14:paraId="1D0231AF" w14:textId="51B432C9" w:rsidR="004A17EE" w:rsidRPr="00370B93" w:rsidRDefault="004A17EE" w:rsidP="00D671F2">
      <w:pPr>
        <w:spacing w:line="305" w:lineRule="atLeast"/>
        <w:ind w:firstLine="709"/>
        <w:jc w:val="both"/>
        <w:rPr>
          <w:color w:val="000000"/>
        </w:rPr>
      </w:pPr>
      <w:r w:rsidRPr="00370B93">
        <w:rPr>
          <w:bCs/>
          <w:color w:val="000000"/>
        </w:rPr>
        <w:t>Ders ve Kültür Kitapları Yayıncıları Telif Hakları ve Lisanslama Meslek B</w:t>
      </w:r>
      <w:r w:rsidR="00370B93" w:rsidRPr="00370B93">
        <w:rPr>
          <w:bCs/>
          <w:color w:val="000000"/>
        </w:rPr>
        <w:t xml:space="preserve">irliği’nin 2022 yılına ait </w:t>
      </w:r>
      <w:r w:rsidRPr="00370B93">
        <w:rPr>
          <w:bCs/>
          <w:color w:val="000000"/>
        </w:rPr>
        <w:t>kayıt,</w:t>
      </w:r>
      <w:r w:rsidR="00370B93" w:rsidRPr="00370B93">
        <w:rPr>
          <w:bCs/>
          <w:color w:val="000000"/>
        </w:rPr>
        <w:t xml:space="preserve"> defter, belgeler ve hesap dökümünün Telif Hakları Alanında Meslek Birlikleri Yönetmeliği ve diğer </w:t>
      </w:r>
      <w:proofErr w:type="spellStart"/>
      <w:r w:rsidR="00370B93" w:rsidRPr="00370B93">
        <w:rPr>
          <w:bCs/>
          <w:color w:val="000000"/>
        </w:rPr>
        <w:t>mevuzat</w:t>
      </w:r>
      <w:proofErr w:type="spellEnd"/>
      <w:r w:rsidR="00370B93" w:rsidRPr="00370B93">
        <w:rPr>
          <w:bCs/>
          <w:color w:val="000000"/>
        </w:rPr>
        <w:t xml:space="preserve"> düzenlemelerine uygunluğu incelenmekle 2022 Yılı Şeffaflık Raporu tasdik olunur. </w:t>
      </w:r>
    </w:p>
    <w:p w14:paraId="6F28E0C7" w14:textId="5D68BE3A" w:rsidR="00D671F2" w:rsidRDefault="00D671F2" w:rsidP="001A0496">
      <w:pPr>
        <w:pStyle w:val="GvdeMetniGirintisi"/>
        <w:keepNext/>
        <w:spacing w:after="120"/>
        <w:ind w:firstLine="703"/>
        <w:rPr>
          <w:rFonts w:ascii="Arial Narrow" w:hAnsi="Arial Narrow"/>
          <w:sz w:val="23"/>
          <w:szCs w:val="23"/>
          <w:lang w:val="de-DE"/>
        </w:rPr>
      </w:pPr>
    </w:p>
    <w:p w14:paraId="1656A2E5" w14:textId="146F3B7F" w:rsidR="00A32470" w:rsidRPr="00B97354" w:rsidRDefault="00A32470" w:rsidP="001A0496">
      <w:pPr>
        <w:pStyle w:val="GvdeMetniGirintisi"/>
        <w:keepNext/>
        <w:spacing w:after="120"/>
        <w:ind w:firstLine="703"/>
        <w:rPr>
          <w:rFonts w:ascii="Arial Narrow" w:hAnsi="Arial Narrow"/>
          <w:sz w:val="23"/>
          <w:szCs w:val="23"/>
          <w:lang w:val="de-DE"/>
        </w:rPr>
      </w:pPr>
      <w:r>
        <w:rPr>
          <w:rFonts w:ascii="Arial Narrow" w:hAnsi="Arial Narrow"/>
          <w:sz w:val="23"/>
          <w:szCs w:val="23"/>
          <w:lang w:val="de-DE"/>
        </w:rPr>
        <w:tab/>
      </w:r>
      <w:r>
        <w:rPr>
          <w:rFonts w:ascii="Arial Narrow" w:hAnsi="Arial Narrow"/>
          <w:sz w:val="23"/>
          <w:szCs w:val="23"/>
          <w:lang w:val="de-DE"/>
        </w:rPr>
        <w:tab/>
      </w:r>
      <w:r>
        <w:rPr>
          <w:rFonts w:ascii="Arial Narrow" w:hAnsi="Arial Narrow"/>
          <w:sz w:val="23"/>
          <w:szCs w:val="23"/>
          <w:lang w:val="de-DE"/>
        </w:rPr>
        <w:tab/>
      </w:r>
      <w:r>
        <w:rPr>
          <w:rFonts w:ascii="Arial Narrow" w:hAnsi="Arial Narrow"/>
          <w:sz w:val="23"/>
          <w:szCs w:val="23"/>
          <w:lang w:val="de-DE"/>
        </w:rPr>
        <w:tab/>
      </w:r>
      <w:r>
        <w:rPr>
          <w:rFonts w:ascii="Arial Narrow" w:hAnsi="Arial Narrow"/>
          <w:sz w:val="23"/>
          <w:szCs w:val="23"/>
          <w:lang w:val="de-DE"/>
        </w:rPr>
        <w:tab/>
      </w:r>
      <w:r>
        <w:rPr>
          <w:rFonts w:ascii="Arial Narrow" w:hAnsi="Arial Narrow"/>
          <w:sz w:val="23"/>
          <w:szCs w:val="23"/>
          <w:lang w:val="de-DE"/>
        </w:rPr>
        <w:tab/>
      </w:r>
      <w:r>
        <w:rPr>
          <w:rFonts w:ascii="Arial Narrow" w:hAnsi="Arial Narrow"/>
          <w:sz w:val="23"/>
          <w:szCs w:val="23"/>
          <w:lang w:val="de-DE"/>
        </w:rPr>
        <w:tab/>
      </w:r>
      <w:r>
        <w:rPr>
          <w:rFonts w:ascii="Arial Narrow" w:hAnsi="Arial Narrow"/>
          <w:sz w:val="23"/>
          <w:szCs w:val="23"/>
          <w:lang w:val="de-DE"/>
        </w:rPr>
        <w:tab/>
      </w:r>
      <w:r>
        <w:rPr>
          <w:rFonts w:ascii="Arial Narrow" w:hAnsi="Arial Narrow"/>
          <w:sz w:val="23"/>
          <w:szCs w:val="23"/>
          <w:lang w:val="de-DE"/>
        </w:rPr>
        <w:tab/>
      </w:r>
      <w:r w:rsidRPr="00A32470">
        <w:rPr>
          <w:rFonts w:ascii="Arial Narrow" w:hAnsi="Arial Narrow"/>
          <w:sz w:val="23"/>
          <w:szCs w:val="23"/>
          <w:lang w:val="de-DE"/>
        </w:rPr>
        <w:t>Muhittin DOĞRIYOL</w:t>
      </w:r>
    </w:p>
    <w:sectPr w:rsidR="00A32470" w:rsidRPr="00B97354" w:rsidSect="00F61259">
      <w:headerReference w:type="even" r:id="rId10"/>
      <w:headerReference w:type="default" r:id="rId11"/>
      <w:footerReference w:type="even" r:id="rId12"/>
      <w:footerReference w:type="default" r:id="rId13"/>
      <w:pgSz w:w="11906" w:h="16838" w:code="9"/>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2B6F1" w14:textId="77777777" w:rsidR="00B56663" w:rsidRDefault="00B56663">
      <w:r>
        <w:separator/>
      </w:r>
    </w:p>
  </w:endnote>
  <w:endnote w:type="continuationSeparator" w:id="0">
    <w:p w14:paraId="123F488E" w14:textId="77777777" w:rsidR="00B56663" w:rsidRDefault="00B5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D257B" w14:textId="77777777" w:rsidR="00667711" w:rsidRDefault="0066771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4</w:t>
    </w:r>
    <w:r>
      <w:rPr>
        <w:rStyle w:val="SayfaNumaras"/>
      </w:rPr>
      <w:fldChar w:fldCharType="end"/>
    </w:r>
  </w:p>
  <w:p w14:paraId="42F3C7C2" w14:textId="77777777" w:rsidR="00667711" w:rsidRDefault="00667711">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028574"/>
      <w:docPartObj>
        <w:docPartGallery w:val="Page Numbers (Bottom of Page)"/>
        <w:docPartUnique/>
      </w:docPartObj>
    </w:sdtPr>
    <w:sdtContent>
      <w:sdt>
        <w:sdtPr>
          <w:id w:val="-1769616900"/>
          <w:docPartObj>
            <w:docPartGallery w:val="Page Numbers (Top of Page)"/>
            <w:docPartUnique/>
          </w:docPartObj>
        </w:sdtPr>
        <w:sdtContent>
          <w:p w14:paraId="3865BC50" w14:textId="54C44D60" w:rsidR="00667711" w:rsidRDefault="00667711">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A32470">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32470">
              <w:rPr>
                <w:b/>
                <w:bCs/>
                <w:noProof/>
              </w:rPr>
              <w:t>9</w:t>
            </w:r>
            <w:r>
              <w:rPr>
                <w:b/>
                <w:bCs/>
                <w:sz w:val="24"/>
                <w:szCs w:val="24"/>
              </w:rPr>
              <w:fldChar w:fldCharType="end"/>
            </w:r>
          </w:p>
        </w:sdtContent>
      </w:sdt>
    </w:sdtContent>
  </w:sdt>
  <w:p w14:paraId="31F611BE" w14:textId="77777777" w:rsidR="00667711" w:rsidRDefault="00667711">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3E2A3" w14:textId="77777777" w:rsidR="00B56663" w:rsidRDefault="00B56663">
      <w:r>
        <w:separator/>
      </w:r>
    </w:p>
  </w:footnote>
  <w:footnote w:type="continuationSeparator" w:id="0">
    <w:p w14:paraId="7DBD4E17" w14:textId="77777777" w:rsidR="00B56663" w:rsidRDefault="00B566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24D4D" w14:textId="77777777" w:rsidR="00667711" w:rsidRDefault="00667711" w:rsidP="00806471">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4</w:t>
    </w:r>
    <w:r>
      <w:rPr>
        <w:rStyle w:val="SayfaNumaras"/>
      </w:rPr>
      <w:fldChar w:fldCharType="end"/>
    </w:r>
  </w:p>
  <w:p w14:paraId="16BC5240" w14:textId="77777777" w:rsidR="00667711" w:rsidRDefault="00667711">
    <w:pPr>
      <w:pStyle w:val="stBilgi"/>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6A99A" w14:textId="77777777" w:rsidR="00667711" w:rsidRPr="00806471" w:rsidRDefault="00667711" w:rsidP="00806471">
    <w:pPr>
      <w:pStyle w:val="stBilgi"/>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223C"/>
    <w:multiLevelType w:val="hybridMultilevel"/>
    <w:tmpl w:val="A6EAFF52"/>
    <w:lvl w:ilvl="0" w:tplc="041F000F">
      <w:start w:val="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8654C5A"/>
    <w:multiLevelType w:val="multilevel"/>
    <w:tmpl w:val="41B29A8A"/>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D8593E"/>
    <w:multiLevelType w:val="hybridMultilevel"/>
    <w:tmpl w:val="8996CE52"/>
    <w:lvl w:ilvl="0" w:tplc="43B016CA">
      <w:start w:val="2022"/>
      <w:numFmt w:val="decimal"/>
      <w:lvlText w:val="%1"/>
      <w:lvlJc w:val="left"/>
      <w:pPr>
        <w:ind w:left="1549" w:hanging="48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0AAB6AC4"/>
    <w:multiLevelType w:val="multilevel"/>
    <w:tmpl w:val="FDCE7FE4"/>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0AEF283B"/>
    <w:multiLevelType w:val="hybridMultilevel"/>
    <w:tmpl w:val="6D4685E2"/>
    <w:lvl w:ilvl="0" w:tplc="12D84CA2">
      <w:start w:val="3"/>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5" w15:restartNumberingAfterBreak="0">
    <w:nsid w:val="0B5C0A19"/>
    <w:multiLevelType w:val="multilevel"/>
    <w:tmpl w:val="B930DA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1C03800"/>
    <w:multiLevelType w:val="hybridMultilevel"/>
    <w:tmpl w:val="68AADEA6"/>
    <w:lvl w:ilvl="0" w:tplc="62F485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F07534"/>
    <w:multiLevelType w:val="hybridMultilevel"/>
    <w:tmpl w:val="9AAC5648"/>
    <w:lvl w:ilvl="0" w:tplc="84AE94FA">
      <w:start w:val="1"/>
      <w:numFmt w:val="decimal"/>
      <w:lvlText w:val="%1-"/>
      <w:lvlJc w:val="left"/>
      <w:pPr>
        <w:tabs>
          <w:tab w:val="num" w:pos="720"/>
        </w:tabs>
        <w:ind w:left="720" w:hanging="360"/>
      </w:pPr>
      <w:rPr>
        <w:rFonts w:ascii="Arial Narrow" w:hAnsi="Arial Narrow" w:cs="Arial" w:hint="default"/>
        <w:b/>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DE09A9"/>
    <w:multiLevelType w:val="multilevel"/>
    <w:tmpl w:val="92B46E2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576"/>
        </w:tabs>
        <w:ind w:left="2576" w:hanging="1440"/>
      </w:pPr>
      <w:rPr>
        <w:rFonts w:hint="default"/>
      </w:rPr>
    </w:lvl>
  </w:abstractNum>
  <w:abstractNum w:abstractNumId="9" w15:restartNumberingAfterBreak="0">
    <w:nsid w:val="1C2458B2"/>
    <w:multiLevelType w:val="hybridMultilevel"/>
    <w:tmpl w:val="FEBAB29C"/>
    <w:lvl w:ilvl="0" w:tplc="891C6408">
      <w:start w:val="100"/>
      <w:numFmt w:val="bullet"/>
      <w:lvlText w:val=""/>
      <w:lvlJc w:val="left"/>
      <w:pPr>
        <w:ind w:left="1069" w:hanging="360"/>
      </w:pPr>
      <w:rPr>
        <w:rFonts w:ascii="Symbol" w:eastAsia="Times New Roman" w:hAnsi="Symbol" w:cs="Aria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0" w15:restartNumberingAfterBreak="0">
    <w:nsid w:val="24A17E98"/>
    <w:multiLevelType w:val="singleLevel"/>
    <w:tmpl w:val="C69ABDB4"/>
    <w:lvl w:ilvl="0">
      <w:start w:val="1"/>
      <w:numFmt w:val="upperRoman"/>
      <w:lvlText w:val="%1-"/>
      <w:lvlJc w:val="left"/>
      <w:pPr>
        <w:tabs>
          <w:tab w:val="num" w:pos="1425"/>
        </w:tabs>
        <w:ind w:left="1425" w:hanging="720"/>
      </w:pPr>
      <w:rPr>
        <w:rFonts w:hint="default"/>
        <w:u w:val="single"/>
      </w:rPr>
    </w:lvl>
  </w:abstractNum>
  <w:abstractNum w:abstractNumId="11" w15:restartNumberingAfterBreak="0">
    <w:nsid w:val="24D35F8E"/>
    <w:multiLevelType w:val="hybridMultilevel"/>
    <w:tmpl w:val="4FFAC0B6"/>
    <w:lvl w:ilvl="0" w:tplc="4440D836">
      <w:start w:val="3"/>
      <w:numFmt w:val="bullet"/>
      <w:lvlText w:val="-"/>
      <w:lvlJc w:val="left"/>
      <w:pPr>
        <w:ind w:left="1068" w:hanging="360"/>
      </w:pPr>
      <w:rPr>
        <w:rFonts w:ascii="Arial Narrow" w:eastAsia="Times New Roman" w:hAnsi="Arial Narrow" w:cs="Aria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2" w15:restartNumberingAfterBreak="0">
    <w:nsid w:val="26217539"/>
    <w:multiLevelType w:val="hybridMultilevel"/>
    <w:tmpl w:val="6218B4A8"/>
    <w:lvl w:ilvl="0" w:tplc="23D034B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C8474C3"/>
    <w:multiLevelType w:val="singleLevel"/>
    <w:tmpl w:val="56DE0576"/>
    <w:lvl w:ilvl="0">
      <w:start w:val="1"/>
      <w:numFmt w:val="decimal"/>
      <w:lvlText w:val="%1-"/>
      <w:lvlJc w:val="left"/>
      <w:pPr>
        <w:tabs>
          <w:tab w:val="num" w:pos="1065"/>
        </w:tabs>
        <w:ind w:left="1065" w:hanging="360"/>
      </w:pPr>
      <w:rPr>
        <w:rFonts w:hint="default"/>
        <w:b/>
      </w:rPr>
    </w:lvl>
  </w:abstractNum>
  <w:abstractNum w:abstractNumId="14" w15:restartNumberingAfterBreak="0">
    <w:nsid w:val="2F366E0E"/>
    <w:multiLevelType w:val="hybridMultilevel"/>
    <w:tmpl w:val="41B29A8A"/>
    <w:lvl w:ilvl="0" w:tplc="B03460CA">
      <w:start w:val="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0D10A00"/>
    <w:multiLevelType w:val="hybridMultilevel"/>
    <w:tmpl w:val="832CB7B4"/>
    <w:lvl w:ilvl="0" w:tplc="09204D22">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6" w15:restartNumberingAfterBreak="0">
    <w:nsid w:val="318504E8"/>
    <w:multiLevelType w:val="hybridMultilevel"/>
    <w:tmpl w:val="B930DAE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66F7EA6"/>
    <w:multiLevelType w:val="hybridMultilevel"/>
    <w:tmpl w:val="08C23D4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E2126DD"/>
    <w:multiLevelType w:val="hybridMultilevel"/>
    <w:tmpl w:val="FC08872E"/>
    <w:lvl w:ilvl="0" w:tplc="C2DCF28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15:restartNumberingAfterBreak="0">
    <w:nsid w:val="44A653A7"/>
    <w:multiLevelType w:val="singleLevel"/>
    <w:tmpl w:val="EA50C812"/>
    <w:lvl w:ilvl="0">
      <w:start w:val="3"/>
      <w:numFmt w:val="lowerLetter"/>
      <w:lvlText w:val="%1)"/>
      <w:lvlJc w:val="left"/>
      <w:pPr>
        <w:tabs>
          <w:tab w:val="num" w:pos="1065"/>
        </w:tabs>
        <w:ind w:left="1065" w:hanging="360"/>
      </w:pPr>
      <w:rPr>
        <w:rFonts w:hint="default"/>
        <w:b/>
      </w:rPr>
    </w:lvl>
  </w:abstractNum>
  <w:abstractNum w:abstractNumId="20" w15:restartNumberingAfterBreak="0">
    <w:nsid w:val="46295A5B"/>
    <w:multiLevelType w:val="hybridMultilevel"/>
    <w:tmpl w:val="219E012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4A7A77EB"/>
    <w:multiLevelType w:val="hybridMultilevel"/>
    <w:tmpl w:val="AE46408A"/>
    <w:lvl w:ilvl="0" w:tplc="97946F1A">
      <w:start w:val="1"/>
      <w:numFmt w:val="upperRoman"/>
      <w:lvlText w:val="%1."/>
      <w:lvlJc w:val="left"/>
      <w:pPr>
        <w:tabs>
          <w:tab w:val="num" w:pos="1425"/>
        </w:tabs>
        <w:ind w:left="1425" w:hanging="72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2" w15:restartNumberingAfterBreak="0">
    <w:nsid w:val="4C1F75E4"/>
    <w:multiLevelType w:val="hybridMultilevel"/>
    <w:tmpl w:val="FBD8325A"/>
    <w:lvl w:ilvl="0" w:tplc="041F000D">
      <w:start w:val="1"/>
      <w:numFmt w:val="bullet"/>
      <w:lvlText w:val=""/>
      <w:lvlJc w:val="left"/>
      <w:pPr>
        <w:tabs>
          <w:tab w:val="num" w:pos="1574"/>
        </w:tabs>
        <w:ind w:left="1574" w:hanging="360"/>
      </w:pPr>
      <w:rPr>
        <w:rFonts w:ascii="Wingdings" w:hAnsi="Wingdings" w:hint="default"/>
      </w:rPr>
    </w:lvl>
    <w:lvl w:ilvl="1" w:tplc="041F0003" w:tentative="1">
      <w:start w:val="1"/>
      <w:numFmt w:val="bullet"/>
      <w:lvlText w:val="o"/>
      <w:lvlJc w:val="left"/>
      <w:pPr>
        <w:tabs>
          <w:tab w:val="num" w:pos="2294"/>
        </w:tabs>
        <w:ind w:left="2294" w:hanging="360"/>
      </w:pPr>
      <w:rPr>
        <w:rFonts w:ascii="Courier New" w:hAnsi="Courier New" w:cs="Courier New" w:hint="default"/>
      </w:rPr>
    </w:lvl>
    <w:lvl w:ilvl="2" w:tplc="041F0005" w:tentative="1">
      <w:start w:val="1"/>
      <w:numFmt w:val="bullet"/>
      <w:lvlText w:val=""/>
      <w:lvlJc w:val="left"/>
      <w:pPr>
        <w:tabs>
          <w:tab w:val="num" w:pos="3014"/>
        </w:tabs>
        <w:ind w:left="3014" w:hanging="360"/>
      </w:pPr>
      <w:rPr>
        <w:rFonts w:ascii="Wingdings" w:hAnsi="Wingdings" w:hint="default"/>
      </w:rPr>
    </w:lvl>
    <w:lvl w:ilvl="3" w:tplc="041F0001" w:tentative="1">
      <w:start w:val="1"/>
      <w:numFmt w:val="bullet"/>
      <w:lvlText w:val=""/>
      <w:lvlJc w:val="left"/>
      <w:pPr>
        <w:tabs>
          <w:tab w:val="num" w:pos="3734"/>
        </w:tabs>
        <w:ind w:left="3734" w:hanging="360"/>
      </w:pPr>
      <w:rPr>
        <w:rFonts w:ascii="Symbol" w:hAnsi="Symbol" w:hint="default"/>
      </w:rPr>
    </w:lvl>
    <w:lvl w:ilvl="4" w:tplc="041F0003" w:tentative="1">
      <w:start w:val="1"/>
      <w:numFmt w:val="bullet"/>
      <w:lvlText w:val="o"/>
      <w:lvlJc w:val="left"/>
      <w:pPr>
        <w:tabs>
          <w:tab w:val="num" w:pos="4454"/>
        </w:tabs>
        <w:ind w:left="4454" w:hanging="360"/>
      </w:pPr>
      <w:rPr>
        <w:rFonts w:ascii="Courier New" w:hAnsi="Courier New" w:cs="Courier New" w:hint="default"/>
      </w:rPr>
    </w:lvl>
    <w:lvl w:ilvl="5" w:tplc="041F0005" w:tentative="1">
      <w:start w:val="1"/>
      <w:numFmt w:val="bullet"/>
      <w:lvlText w:val=""/>
      <w:lvlJc w:val="left"/>
      <w:pPr>
        <w:tabs>
          <w:tab w:val="num" w:pos="5174"/>
        </w:tabs>
        <w:ind w:left="5174" w:hanging="360"/>
      </w:pPr>
      <w:rPr>
        <w:rFonts w:ascii="Wingdings" w:hAnsi="Wingdings" w:hint="default"/>
      </w:rPr>
    </w:lvl>
    <w:lvl w:ilvl="6" w:tplc="041F0001" w:tentative="1">
      <w:start w:val="1"/>
      <w:numFmt w:val="bullet"/>
      <w:lvlText w:val=""/>
      <w:lvlJc w:val="left"/>
      <w:pPr>
        <w:tabs>
          <w:tab w:val="num" w:pos="5894"/>
        </w:tabs>
        <w:ind w:left="5894" w:hanging="360"/>
      </w:pPr>
      <w:rPr>
        <w:rFonts w:ascii="Symbol" w:hAnsi="Symbol" w:hint="default"/>
      </w:rPr>
    </w:lvl>
    <w:lvl w:ilvl="7" w:tplc="041F0003" w:tentative="1">
      <w:start w:val="1"/>
      <w:numFmt w:val="bullet"/>
      <w:lvlText w:val="o"/>
      <w:lvlJc w:val="left"/>
      <w:pPr>
        <w:tabs>
          <w:tab w:val="num" w:pos="6614"/>
        </w:tabs>
        <w:ind w:left="6614" w:hanging="360"/>
      </w:pPr>
      <w:rPr>
        <w:rFonts w:ascii="Courier New" w:hAnsi="Courier New" w:cs="Courier New" w:hint="default"/>
      </w:rPr>
    </w:lvl>
    <w:lvl w:ilvl="8" w:tplc="041F0005" w:tentative="1">
      <w:start w:val="1"/>
      <w:numFmt w:val="bullet"/>
      <w:lvlText w:val=""/>
      <w:lvlJc w:val="left"/>
      <w:pPr>
        <w:tabs>
          <w:tab w:val="num" w:pos="7334"/>
        </w:tabs>
        <w:ind w:left="7334" w:hanging="360"/>
      </w:pPr>
      <w:rPr>
        <w:rFonts w:ascii="Wingdings" w:hAnsi="Wingdings" w:hint="default"/>
      </w:rPr>
    </w:lvl>
  </w:abstractNum>
  <w:abstractNum w:abstractNumId="23" w15:restartNumberingAfterBreak="0">
    <w:nsid w:val="4E252DCB"/>
    <w:multiLevelType w:val="multilevel"/>
    <w:tmpl w:val="E702EF6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4" w15:restartNumberingAfterBreak="0">
    <w:nsid w:val="4E7D5143"/>
    <w:multiLevelType w:val="multilevel"/>
    <w:tmpl w:val="6F7C5DDA"/>
    <w:lvl w:ilvl="0">
      <w:start w:val="3"/>
      <w:numFmt w:val="decimal"/>
      <w:lvlText w:val="%1"/>
      <w:lvlJc w:val="left"/>
      <w:pPr>
        <w:tabs>
          <w:tab w:val="num" w:pos="495"/>
        </w:tabs>
        <w:ind w:left="495" w:hanging="495"/>
      </w:pPr>
      <w:rPr>
        <w:rFonts w:hint="default"/>
      </w:rPr>
    </w:lvl>
    <w:lvl w:ilvl="1">
      <w:start w:val="5"/>
      <w:numFmt w:val="decimal"/>
      <w:lvlText w:val="%1.%2"/>
      <w:lvlJc w:val="left"/>
      <w:pPr>
        <w:tabs>
          <w:tab w:val="num" w:pos="849"/>
        </w:tabs>
        <w:ind w:left="849" w:hanging="49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558"/>
        </w:tabs>
        <w:ind w:left="3558" w:hanging="1080"/>
      </w:pPr>
      <w:rPr>
        <w:rFonts w:hint="default"/>
      </w:rPr>
    </w:lvl>
    <w:lvl w:ilvl="8">
      <w:start w:val="1"/>
      <w:numFmt w:val="decimal"/>
      <w:lvlText w:val="%1.%2.%3.%4.%5.%6.%7.%8.%9"/>
      <w:lvlJc w:val="left"/>
      <w:pPr>
        <w:tabs>
          <w:tab w:val="num" w:pos="4272"/>
        </w:tabs>
        <w:ind w:left="4272" w:hanging="1440"/>
      </w:pPr>
      <w:rPr>
        <w:rFonts w:hint="default"/>
      </w:rPr>
    </w:lvl>
  </w:abstractNum>
  <w:abstractNum w:abstractNumId="25" w15:restartNumberingAfterBreak="0">
    <w:nsid w:val="5028673C"/>
    <w:multiLevelType w:val="multilevel"/>
    <w:tmpl w:val="5F14F2E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6" w15:restartNumberingAfterBreak="0">
    <w:nsid w:val="50813A0C"/>
    <w:multiLevelType w:val="singleLevel"/>
    <w:tmpl w:val="1C9848D6"/>
    <w:lvl w:ilvl="0">
      <w:start w:val="1"/>
      <w:numFmt w:val="decimal"/>
      <w:lvlText w:val="%1-"/>
      <w:lvlJc w:val="left"/>
      <w:pPr>
        <w:tabs>
          <w:tab w:val="num" w:pos="1065"/>
        </w:tabs>
        <w:ind w:left="1065" w:hanging="360"/>
      </w:pPr>
      <w:rPr>
        <w:rFonts w:hint="default"/>
      </w:rPr>
    </w:lvl>
  </w:abstractNum>
  <w:abstractNum w:abstractNumId="27" w15:restartNumberingAfterBreak="0">
    <w:nsid w:val="5088376F"/>
    <w:multiLevelType w:val="hybridMultilevel"/>
    <w:tmpl w:val="E0ACDB06"/>
    <w:lvl w:ilvl="0" w:tplc="21F86B88">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10C75B3"/>
    <w:multiLevelType w:val="hybridMultilevel"/>
    <w:tmpl w:val="C2223AEA"/>
    <w:lvl w:ilvl="0" w:tplc="74D2230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339784A"/>
    <w:multiLevelType w:val="hybridMultilevel"/>
    <w:tmpl w:val="E6561C96"/>
    <w:lvl w:ilvl="0" w:tplc="83C6A7F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59EA2979"/>
    <w:multiLevelType w:val="hybridMultilevel"/>
    <w:tmpl w:val="0E483C20"/>
    <w:lvl w:ilvl="0" w:tplc="B7420B90">
      <w:start w:val="133"/>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F730E1E"/>
    <w:multiLevelType w:val="hybridMultilevel"/>
    <w:tmpl w:val="BC9AF05E"/>
    <w:lvl w:ilvl="0" w:tplc="E87ECCC8">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15:restartNumberingAfterBreak="0">
    <w:nsid w:val="61577EDA"/>
    <w:multiLevelType w:val="hybridMultilevel"/>
    <w:tmpl w:val="92EABA78"/>
    <w:lvl w:ilvl="0" w:tplc="DD48CE36">
      <w:start w:val="133"/>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25937EE"/>
    <w:multiLevelType w:val="hybridMultilevel"/>
    <w:tmpl w:val="FFE47162"/>
    <w:lvl w:ilvl="0" w:tplc="41B2BF7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4" w15:restartNumberingAfterBreak="0">
    <w:nsid w:val="6D116D52"/>
    <w:multiLevelType w:val="hybridMultilevel"/>
    <w:tmpl w:val="5412A50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5" w15:restartNumberingAfterBreak="0">
    <w:nsid w:val="6E562219"/>
    <w:multiLevelType w:val="singleLevel"/>
    <w:tmpl w:val="041F000F"/>
    <w:lvl w:ilvl="0">
      <w:start w:val="1"/>
      <w:numFmt w:val="decimal"/>
      <w:lvlText w:val="%1."/>
      <w:lvlJc w:val="left"/>
      <w:pPr>
        <w:tabs>
          <w:tab w:val="num" w:pos="360"/>
        </w:tabs>
        <w:ind w:left="360" w:hanging="360"/>
      </w:pPr>
      <w:rPr>
        <w:rFonts w:hint="default"/>
      </w:rPr>
    </w:lvl>
  </w:abstractNum>
  <w:abstractNum w:abstractNumId="36" w15:restartNumberingAfterBreak="0">
    <w:nsid w:val="6ECD7D0A"/>
    <w:multiLevelType w:val="hybridMultilevel"/>
    <w:tmpl w:val="9CCCA9E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6F711661"/>
    <w:multiLevelType w:val="hybridMultilevel"/>
    <w:tmpl w:val="D0AAA2A0"/>
    <w:lvl w:ilvl="0" w:tplc="97D66D0C">
      <w:start w:val="100"/>
      <w:numFmt w:val="bullet"/>
      <w:lvlText w:val=""/>
      <w:lvlJc w:val="left"/>
      <w:pPr>
        <w:ind w:left="1429" w:hanging="360"/>
      </w:pPr>
      <w:rPr>
        <w:rFonts w:ascii="Symbol" w:eastAsia="Times New Roman" w:hAnsi="Symbol" w:cs="Aria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8" w15:restartNumberingAfterBreak="0">
    <w:nsid w:val="71077A37"/>
    <w:multiLevelType w:val="singleLevel"/>
    <w:tmpl w:val="A1A27686"/>
    <w:lvl w:ilvl="0">
      <w:start w:val="4"/>
      <w:numFmt w:val="bullet"/>
      <w:lvlText w:val=""/>
      <w:lvlJc w:val="left"/>
      <w:pPr>
        <w:tabs>
          <w:tab w:val="num" w:pos="930"/>
        </w:tabs>
        <w:ind w:left="930" w:hanging="360"/>
      </w:pPr>
      <w:rPr>
        <w:rFonts w:ascii="Symbol" w:hAnsi="Symbol" w:hint="default"/>
      </w:rPr>
    </w:lvl>
  </w:abstractNum>
  <w:abstractNum w:abstractNumId="39" w15:restartNumberingAfterBreak="0">
    <w:nsid w:val="71F05916"/>
    <w:multiLevelType w:val="singleLevel"/>
    <w:tmpl w:val="BEAAF9D4"/>
    <w:lvl w:ilvl="0">
      <w:start w:val="1"/>
      <w:numFmt w:val="lowerLetter"/>
      <w:lvlText w:val="%1)"/>
      <w:lvlJc w:val="left"/>
      <w:pPr>
        <w:tabs>
          <w:tab w:val="num" w:pos="1065"/>
        </w:tabs>
        <w:ind w:left="1065" w:hanging="360"/>
      </w:pPr>
      <w:rPr>
        <w:rFonts w:hint="default"/>
      </w:rPr>
    </w:lvl>
  </w:abstractNum>
  <w:abstractNum w:abstractNumId="40" w15:restartNumberingAfterBreak="0">
    <w:nsid w:val="72114E4B"/>
    <w:multiLevelType w:val="hybridMultilevel"/>
    <w:tmpl w:val="0BCC117A"/>
    <w:lvl w:ilvl="0" w:tplc="ACE8E948">
      <w:start w:val="1"/>
      <w:numFmt w:val="lowerLetter"/>
      <w:lvlText w:val="%1)"/>
      <w:lvlJc w:val="left"/>
      <w:pPr>
        <w:tabs>
          <w:tab w:val="num" w:pos="1080"/>
        </w:tabs>
        <w:ind w:left="1080" w:hanging="375"/>
      </w:pPr>
      <w:rPr>
        <w:rFonts w:hint="default"/>
        <w:sz w:val="28"/>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41" w15:restartNumberingAfterBreak="0">
    <w:nsid w:val="76A31C8B"/>
    <w:multiLevelType w:val="hybridMultilevel"/>
    <w:tmpl w:val="69FEB91A"/>
    <w:lvl w:ilvl="0" w:tplc="041F000F">
      <w:start w:val="1"/>
      <w:numFmt w:val="decimal"/>
      <w:lvlText w:val="%1."/>
      <w:lvlJc w:val="left"/>
      <w:pPr>
        <w:tabs>
          <w:tab w:val="num" w:pos="1425"/>
        </w:tabs>
        <w:ind w:left="1425" w:hanging="360"/>
      </w:pPr>
    </w:lvl>
    <w:lvl w:ilvl="1" w:tplc="041F0019" w:tentative="1">
      <w:start w:val="1"/>
      <w:numFmt w:val="lowerLetter"/>
      <w:lvlText w:val="%2."/>
      <w:lvlJc w:val="left"/>
      <w:pPr>
        <w:tabs>
          <w:tab w:val="num" w:pos="2145"/>
        </w:tabs>
        <w:ind w:left="2145" w:hanging="360"/>
      </w:pPr>
    </w:lvl>
    <w:lvl w:ilvl="2" w:tplc="041F001B" w:tentative="1">
      <w:start w:val="1"/>
      <w:numFmt w:val="lowerRoman"/>
      <w:lvlText w:val="%3."/>
      <w:lvlJc w:val="right"/>
      <w:pPr>
        <w:tabs>
          <w:tab w:val="num" w:pos="2865"/>
        </w:tabs>
        <w:ind w:left="2865" w:hanging="180"/>
      </w:pPr>
    </w:lvl>
    <w:lvl w:ilvl="3" w:tplc="041F000F" w:tentative="1">
      <w:start w:val="1"/>
      <w:numFmt w:val="decimal"/>
      <w:lvlText w:val="%4."/>
      <w:lvlJc w:val="left"/>
      <w:pPr>
        <w:tabs>
          <w:tab w:val="num" w:pos="3585"/>
        </w:tabs>
        <w:ind w:left="3585" w:hanging="360"/>
      </w:pPr>
    </w:lvl>
    <w:lvl w:ilvl="4" w:tplc="041F0019" w:tentative="1">
      <w:start w:val="1"/>
      <w:numFmt w:val="lowerLetter"/>
      <w:lvlText w:val="%5."/>
      <w:lvlJc w:val="left"/>
      <w:pPr>
        <w:tabs>
          <w:tab w:val="num" w:pos="4305"/>
        </w:tabs>
        <w:ind w:left="4305" w:hanging="360"/>
      </w:pPr>
    </w:lvl>
    <w:lvl w:ilvl="5" w:tplc="041F001B" w:tentative="1">
      <w:start w:val="1"/>
      <w:numFmt w:val="lowerRoman"/>
      <w:lvlText w:val="%6."/>
      <w:lvlJc w:val="right"/>
      <w:pPr>
        <w:tabs>
          <w:tab w:val="num" w:pos="5025"/>
        </w:tabs>
        <w:ind w:left="5025" w:hanging="180"/>
      </w:pPr>
    </w:lvl>
    <w:lvl w:ilvl="6" w:tplc="041F000F" w:tentative="1">
      <w:start w:val="1"/>
      <w:numFmt w:val="decimal"/>
      <w:lvlText w:val="%7."/>
      <w:lvlJc w:val="left"/>
      <w:pPr>
        <w:tabs>
          <w:tab w:val="num" w:pos="5745"/>
        </w:tabs>
        <w:ind w:left="5745" w:hanging="360"/>
      </w:pPr>
    </w:lvl>
    <w:lvl w:ilvl="7" w:tplc="041F0019" w:tentative="1">
      <w:start w:val="1"/>
      <w:numFmt w:val="lowerLetter"/>
      <w:lvlText w:val="%8."/>
      <w:lvlJc w:val="left"/>
      <w:pPr>
        <w:tabs>
          <w:tab w:val="num" w:pos="6465"/>
        </w:tabs>
        <w:ind w:left="6465" w:hanging="360"/>
      </w:pPr>
    </w:lvl>
    <w:lvl w:ilvl="8" w:tplc="041F001B" w:tentative="1">
      <w:start w:val="1"/>
      <w:numFmt w:val="lowerRoman"/>
      <w:lvlText w:val="%9."/>
      <w:lvlJc w:val="right"/>
      <w:pPr>
        <w:tabs>
          <w:tab w:val="num" w:pos="7185"/>
        </w:tabs>
        <w:ind w:left="7185" w:hanging="180"/>
      </w:pPr>
    </w:lvl>
  </w:abstractNum>
  <w:abstractNum w:abstractNumId="42" w15:restartNumberingAfterBreak="0">
    <w:nsid w:val="76AD1ECF"/>
    <w:multiLevelType w:val="hybridMultilevel"/>
    <w:tmpl w:val="8AD20E4C"/>
    <w:lvl w:ilvl="0" w:tplc="302A1F0C">
      <w:start w:val="3"/>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43" w15:restartNumberingAfterBreak="0">
    <w:nsid w:val="78745654"/>
    <w:multiLevelType w:val="multilevel"/>
    <w:tmpl w:val="1B7EFC9C"/>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4" w15:restartNumberingAfterBreak="0">
    <w:nsid w:val="7AC65E5D"/>
    <w:multiLevelType w:val="hybridMultilevel"/>
    <w:tmpl w:val="E6D89EB8"/>
    <w:lvl w:ilvl="0" w:tplc="66A2ECE6">
      <w:start w:val="3"/>
      <w:numFmt w:val="bullet"/>
      <w:lvlText w:val="-"/>
      <w:lvlJc w:val="left"/>
      <w:pPr>
        <w:ind w:left="390" w:hanging="360"/>
      </w:pPr>
      <w:rPr>
        <w:rFonts w:ascii="Times New Roman" w:eastAsia="Times New Roman" w:hAnsi="Times New Roman" w:cs="Times New Roman" w:hint="default"/>
      </w:rPr>
    </w:lvl>
    <w:lvl w:ilvl="1" w:tplc="041F0003" w:tentative="1">
      <w:start w:val="1"/>
      <w:numFmt w:val="bullet"/>
      <w:lvlText w:val="o"/>
      <w:lvlJc w:val="left"/>
      <w:pPr>
        <w:ind w:left="1110" w:hanging="360"/>
      </w:pPr>
      <w:rPr>
        <w:rFonts w:ascii="Courier New" w:hAnsi="Courier New" w:cs="Courier New" w:hint="default"/>
      </w:rPr>
    </w:lvl>
    <w:lvl w:ilvl="2" w:tplc="041F0005" w:tentative="1">
      <w:start w:val="1"/>
      <w:numFmt w:val="bullet"/>
      <w:lvlText w:val=""/>
      <w:lvlJc w:val="left"/>
      <w:pPr>
        <w:ind w:left="1830" w:hanging="360"/>
      </w:pPr>
      <w:rPr>
        <w:rFonts w:ascii="Wingdings" w:hAnsi="Wingdings" w:hint="default"/>
      </w:rPr>
    </w:lvl>
    <w:lvl w:ilvl="3" w:tplc="041F0001" w:tentative="1">
      <w:start w:val="1"/>
      <w:numFmt w:val="bullet"/>
      <w:lvlText w:val=""/>
      <w:lvlJc w:val="left"/>
      <w:pPr>
        <w:ind w:left="2550" w:hanging="360"/>
      </w:pPr>
      <w:rPr>
        <w:rFonts w:ascii="Symbol" w:hAnsi="Symbol" w:hint="default"/>
      </w:rPr>
    </w:lvl>
    <w:lvl w:ilvl="4" w:tplc="041F0003" w:tentative="1">
      <w:start w:val="1"/>
      <w:numFmt w:val="bullet"/>
      <w:lvlText w:val="o"/>
      <w:lvlJc w:val="left"/>
      <w:pPr>
        <w:ind w:left="3270" w:hanging="360"/>
      </w:pPr>
      <w:rPr>
        <w:rFonts w:ascii="Courier New" w:hAnsi="Courier New" w:cs="Courier New" w:hint="default"/>
      </w:rPr>
    </w:lvl>
    <w:lvl w:ilvl="5" w:tplc="041F0005" w:tentative="1">
      <w:start w:val="1"/>
      <w:numFmt w:val="bullet"/>
      <w:lvlText w:val=""/>
      <w:lvlJc w:val="left"/>
      <w:pPr>
        <w:ind w:left="3990" w:hanging="360"/>
      </w:pPr>
      <w:rPr>
        <w:rFonts w:ascii="Wingdings" w:hAnsi="Wingdings" w:hint="default"/>
      </w:rPr>
    </w:lvl>
    <w:lvl w:ilvl="6" w:tplc="041F0001" w:tentative="1">
      <w:start w:val="1"/>
      <w:numFmt w:val="bullet"/>
      <w:lvlText w:val=""/>
      <w:lvlJc w:val="left"/>
      <w:pPr>
        <w:ind w:left="4710" w:hanging="360"/>
      </w:pPr>
      <w:rPr>
        <w:rFonts w:ascii="Symbol" w:hAnsi="Symbol" w:hint="default"/>
      </w:rPr>
    </w:lvl>
    <w:lvl w:ilvl="7" w:tplc="041F0003" w:tentative="1">
      <w:start w:val="1"/>
      <w:numFmt w:val="bullet"/>
      <w:lvlText w:val="o"/>
      <w:lvlJc w:val="left"/>
      <w:pPr>
        <w:ind w:left="5430" w:hanging="360"/>
      </w:pPr>
      <w:rPr>
        <w:rFonts w:ascii="Courier New" w:hAnsi="Courier New" w:cs="Courier New" w:hint="default"/>
      </w:rPr>
    </w:lvl>
    <w:lvl w:ilvl="8" w:tplc="041F0005" w:tentative="1">
      <w:start w:val="1"/>
      <w:numFmt w:val="bullet"/>
      <w:lvlText w:val=""/>
      <w:lvlJc w:val="left"/>
      <w:pPr>
        <w:ind w:left="6150" w:hanging="360"/>
      </w:pPr>
      <w:rPr>
        <w:rFonts w:ascii="Wingdings" w:hAnsi="Wingdings" w:hint="default"/>
      </w:rPr>
    </w:lvl>
  </w:abstractNum>
  <w:abstractNum w:abstractNumId="45" w15:restartNumberingAfterBreak="0">
    <w:nsid w:val="7AC77649"/>
    <w:multiLevelType w:val="hybridMultilevel"/>
    <w:tmpl w:val="8A58F0D4"/>
    <w:lvl w:ilvl="0" w:tplc="F1EA38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D295E5E"/>
    <w:multiLevelType w:val="hybridMultilevel"/>
    <w:tmpl w:val="86029364"/>
    <w:lvl w:ilvl="0" w:tplc="0C824FDA">
      <w:start w:val="1"/>
      <w:numFmt w:val="decimal"/>
      <w:lvlText w:val="%1-"/>
      <w:lvlJc w:val="left"/>
      <w:pPr>
        <w:ind w:left="1063" w:hanging="360"/>
      </w:pPr>
      <w:rPr>
        <w:rFonts w:hint="default"/>
        <w:b/>
        <w:bCs/>
      </w:rPr>
    </w:lvl>
    <w:lvl w:ilvl="1" w:tplc="041F0019" w:tentative="1">
      <w:start w:val="1"/>
      <w:numFmt w:val="lowerLetter"/>
      <w:lvlText w:val="%2."/>
      <w:lvlJc w:val="left"/>
      <w:pPr>
        <w:ind w:left="1783" w:hanging="360"/>
      </w:pPr>
    </w:lvl>
    <w:lvl w:ilvl="2" w:tplc="041F001B" w:tentative="1">
      <w:start w:val="1"/>
      <w:numFmt w:val="lowerRoman"/>
      <w:lvlText w:val="%3."/>
      <w:lvlJc w:val="right"/>
      <w:pPr>
        <w:ind w:left="2503" w:hanging="180"/>
      </w:pPr>
    </w:lvl>
    <w:lvl w:ilvl="3" w:tplc="041F000F" w:tentative="1">
      <w:start w:val="1"/>
      <w:numFmt w:val="decimal"/>
      <w:lvlText w:val="%4."/>
      <w:lvlJc w:val="left"/>
      <w:pPr>
        <w:ind w:left="3223" w:hanging="360"/>
      </w:pPr>
    </w:lvl>
    <w:lvl w:ilvl="4" w:tplc="041F0019" w:tentative="1">
      <w:start w:val="1"/>
      <w:numFmt w:val="lowerLetter"/>
      <w:lvlText w:val="%5."/>
      <w:lvlJc w:val="left"/>
      <w:pPr>
        <w:ind w:left="3943" w:hanging="360"/>
      </w:pPr>
    </w:lvl>
    <w:lvl w:ilvl="5" w:tplc="041F001B" w:tentative="1">
      <w:start w:val="1"/>
      <w:numFmt w:val="lowerRoman"/>
      <w:lvlText w:val="%6."/>
      <w:lvlJc w:val="right"/>
      <w:pPr>
        <w:ind w:left="4663" w:hanging="180"/>
      </w:pPr>
    </w:lvl>
    <w:lvl w:ilvl="6" w:tplc="041F000F" w:tentative="1">
      <w:start w:val="1"/>
      <w:numFmt w:val="decimal"/>
      <w:lvlText w:val="%7."/>
      <w:lvlJc w:val="left"/>
      <w:pPr>
        <w:ind w:left="5383" w:hanging="360"/>
      </w:pPr>
    </w:lvl>
    <w:lvl w:ilvl="7" w:tplc="041F0019" w:tentative="1">
      <w:start w:val="1"/>
      <w:numFmt w:val="lowerLetter"/>
      <w:lvlText w:val="%8."/>
      <w:lvlJc w:val="left"/>
      <w:pPr>
        <w:ind w:left="6103" w:hanging="360"/>
      </w:pPr>
    </w:lvl>
    <w:lvl w:ilvl="8" w:tplc="041F001B" w:tentative="1">
      <w:start w:val="1"/>
      <w:numFmt w:val="lowerRoman"/>
      <w:lvlText w:val="%9."/>
      <w:lvlJc w:val="right"/>
      <w:pPr>
        <w:ind w:left="6823" w:hanging="180"/>
      </w:pPr>
    </w:lvl>
  </w:abstractNum>
  <w:abstractNum w:abstractNumId="47" w15:restartNumberingAfterBreak="0">
    <w:nsid w:val="7F0D6C6A"/>
    <w:multiLevelType w:val="singleLevel"/>
    <w:tmpl w:val="E880275C"/>
    <w:lvl w:ilvl="0">
      <w:start w:val="1"/>
      <w:numFmt w:val="lowerLetter"/>
      <w:lvlText w:val="%1)"/>
      <w:lvlJc w:val="left"/>
      <w:pPr>
        <w:tabs>
          <w:tab w:val="num" w:pos="435"/>
        </w:tabs>
        <w:ind w:left="435" w:hanging="435"/>
      </w:pPr>
      <w:rPr>
        <w:rFonts w:hint="default"/>
        <w:b/>
      </w:rPr>
    </w:lvl>
  </w:abstractNum>
  <w:num w:numId="1">
    <w:abstractNumId w:val="10"/>
  </w:num>
  <w:num w:numId="2">
    <w:abstractNumId w:val="26"/>
  </w:num>
  <w:num w:numId="3">
    <w:abstractNumId w:val="25"/>
  </w:num>
  <w:num w:numId="4">
    <w:abstractNumId w:val="43"/>
  </w:num>
  <w:num w:numId="5">
    <w:abstractNumId w:val="23"/>
  </w:num>
  <w:num w:numId="6">
    <w:abstractNumId w:val="13"/>
  </w:num>
  <w:num w:numId="7">
    <w:abstractNumId w:val="35"/>
  </w:num>
  <w:num w:numId="8">
    <w:abstractNumId w:val="47"/>
  </w:num>
  <w:num w:numId="9">
    <w:abstractNumId w:val="16"/>
  </w:num>
  <w:num w:numId="10">
    <w:abstractNumId w:val="21"/>
  </w:num>
  <w:num w:numId="11">
    <w:abstractNumId w:val="41"/>
  </w:num>
  <w:num w:numId="12">
    <w:abstractNumId w:val="14"/>
  </w:num>
  <w:num w:numId="13">
    <w:abstractNumId w:val="5"/>
  </w:num>
  <w:num w:numId="14">
    <w:abstractNumId w:val="1"/>
  </w:num>
  <w:num w:numId="15">
    <w:abstractNumId w:val="36"/>
  </w:num>
  <w:num w:numId="16">
    <w:abstractNumId w:val="0"/>
  </w:num>
  <w:num w:numId="17">
    <w:abstractNumId w:val="8"/>
  </w:num>
  <w:num w:numId="18">
    <w:abstractNumId w:val="38"/>
  </w:num>
  <w:num w:numId="19">
    <w:abstractNumId w:val="19"/>
  </w:num>
  <w:num w:numId="20">
    <w:abstractNumId w:val="39"/>
  </w:num>
  <w:num w:numId="21">
    <w:abstractNumId w:val="40"/>
  </w:num>
  <w:num w:numId="22">
    <w:abstractNumId w:val="31"/>
  </w:num>
  <w:num w:numId="23">
    <w:abstractNumId w:val="42"/>
  </w:num>
  <w:num w:numId="24">
    <w:abstractNumId w:val="4"/>
  </w:num>
  <w:num w:numId="25">
    <w:abstractNumId w:val="24"/>
  </w:num>
  <w:num w:numId="26">
    <w:abstractNumId w:val="22"/>
  </w:num>
  <w:num w:numId="27">
    <w:abstractNumId w:val="20"/>
  </w:num>
  <w:num w:numId="28">
    <w:abstractNumId w:val="30"/>
  </w:num>
  <w:num w:numId="29">
    <w:abstractNumId w:val="32"/>
  </w:num>
  <w:num w:numId="30">
    <w:abstractNumId w:val="9"/>
  </w:num>
  <w:num w:numId="31">
    <w:abstractNumId w:val="37"/>
  </w:num>
  <w:num w:numId="32">
    <w:abstractNumId w:val="27"/>
  </w:num>
  <w:num w:numId="33">
    <w:abstractNumId w:val="44"/>
  </w:num>
  <w:num w:numId="34">
    <w:abstractNumId w:val="11"/>
  </w:num>
  <w:num w:numId="35">
    <w:abstractNumId w:val="18"/>
  </w:num>
  <w:num w:numId="36">
    <w:abstractNumId w:val="15"/>
  </w:num>
  <w:num w:numId="37">
    <w:abstractNumId w:val="12"/>
  </w:num>
  <w:num w:numId="38">
    <w:abstractNumId w:val="17"/>
  </w:num>
  <w:num w:numId="39">
    <w:abstractNumId w:val="29"/>
  </w:num>
  <w:num w:numId="40">
    <w:abstractNumId w:val="7"/>
  </w:num>
  <w:num w:numId="41">
    <w:abstractNumId w:val="46"/>
  </w:num>
  <w:num w:numId="42">
    <w:abstractNumId w:val="3"/>
  </w:num>
  <w:num w:numId="43">
    <w:abstractNumId w:val="2"/>
  </w:num>
  <w:num w:numId="44">
    <w:abstractNumId w:val="6"/>
  </w:num>
  <w:num w:numId="45">
    <w:abstractNumId w:val="33"/>
  </w:num>
  <w:num w:numId="46">
    <w:abstractNumId w:val="45"/>
  </w:num>
  <w:num w:numId="47">
    <w:abstractNumId w:val="34"/>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53E"/>
    <w:rsid w:val="00000A60"/>
    <w:rsid w:val="00000FEE"/>
    <w:rsid w:val="0000133A"/>
    <w:rsid w:val="00001AFD"/>
    <w:rsid w:val="00002120"/>
    <w:rsid w:val="00002330"/>
    <w:rsid w:val="00002D2E"/>
    <w:rsid w:val="00004244"/>
    <w:rsid w:val="00004C3E"/>
    <w:rsid w:val="000051E3"/>
    <w:rsid w:val="00005616"/>
    <w:rsid w:val="00007757"/>
    <w:rsid w:val="00007963"/>
    <w:rsid w:val="00007C42"/>
    <w:rsid w:val="00007EC9"/>
    <w:rsid w:val="00010AA6"/>
    <w:rsid w:val="00010D62"/>
    <w:rsid w:val="00012240"/>
    <w:rsid w:val="0001292C"/>
    <w:rsid w:val="00013AA4"/>
    <w:rsid w:val="00014309"/>
    <w:rsid w:val="000146D7"/>
    <w:rsid w:val="00016CBC"/>
    <w:rsid w:val="0001706B"/>
    <w:rsid w:val="000176EE"/>
    <w:rsid w:val="00020981"/>
    <w:rsid w:val="000218E6"/>
    <w:rsid w:val="00022E99"/>
    <w:rsid w:val="00023882"/>
    <w:rsid w:val="00024740"/>
    <w:rsid w:val="00025731"/>
    <w:rsid w:val="00025A74"/>
    <w:rsid w:val="0002602B"/>
    <w:rsid w:val="000269B0"/>
    <w:rsid w:val="00026A6F"/>
    <w:rsid w:val="00026DAF"/>
    <w:rsid w:val="00027F91"/>
    <w:rsid w:val="00030B4A"/>
    <w:rsid w:val="00030E4F"/>
    <w:rsid w:val="00030E6D"/>
    <w:rsid w:val="00032449"/>
    <w:rsid w:val="00032AA7"/>
    <w:rsid w:val="00032C6D"/>
    <w:rsid w:val="00032EF8"/>
    <w:rsid w:val="000332C6"/>
    <w:rsid w:val="000334A3"/>
    <w:rsid w:val="00033955"/>
    <w:rsid w:val="0003401E"/>
    <w:rsid w:val="00034437"/>
    <w:rsid w:val="00034E57"/>
    <w:rsid w:val="00035BE3"/>
    <w:rsid w:val="0003683C"/>
    <w:rsid w:val="000404D0"/>
    <w:rsid w:val="00040EA2"/>
    <w:rsid w:val="00040F3C"/>
    <w:rsid w:val="0004129E"/>
    <w:rsid w:val="00041B76"/>
    <w:rsid w:val="00042E89"/>
    <w:rsid w:val="000439C5"/>
    <w:rsid w:val="000447D1"/>
    <w:rsid w:val="00044DDA"/>
    <w:rsid w:val="00047986"/>
    <w:rsid w:val="00047E10"/>
    <w:rsid w:val="000513ED"/>
    <w:rsid w:val="00051827"/>
    <w:rsid w:val="00051ED6"/>
    <w:rsid w:val="0005262A"/>
    <w:rsid w:val="00055007"/>
    <w:rsid w:val="000579A2"/>
    <w:rsid w:val="0006111D"/>
    <w:rsid w:val="000612E4"/>
    <w:rsid w:val="00062258"/>
    <w:rsid w:val="000624F9"/>
    <w:rsid w:val="00062644"/>
    <w:rsid w:val="00063B8F"/>
    <w:rsid w:val="00064E12"/>
    <w:rsid w:val="00067A8F"/>
    <w:rsid w:val="0007097C"/>
    <w:rsid w:val="0007123D"/>
    <w:rsid w:val="00072093"/>
    <w:rsid w:val="000730D9"/>
    <w:rsid w:val="00073EEE"/>
    <w:rsid w:val="000749C5"/>
    <w:rsid w:val="00074B05"/>
    <w:rsid w:val="000767AC"/>
    <w:rsid w:val="00076EA7"/>
    <w:rsid w:val="00077077"/>
    <w:rsid w:val="000807C7"/>
    <w:rsid w:val="00080875"/>
    <w:rsid w:val="00080963"/>
    <w:rsid w:val="00080F65"/>
    <w:rsid w:val="0008141A"/>
    <w:rsid w:val="00082236"/>
    <w:rsid w:val="00084C1F"/>
    <w:rsid w:val="00085B8A"/>
    <w:rsid w:val="00085F4B"/>
    <w:rsid w:val="000879AF"/>
    <w:rsid w:val="00087DB4"/>
    <w:rsid w:val="00087E5C"/>
    <w:rsid w:val="000901C3"/>
    <w:rsid w:val="0009037A"/>
    <w:rsid w:val="00090655"/>
    <w:rsid w:val="00090BFA"/>
    <w:rsid w:val="00090E12"/>
    <w:rsid w:val="000916DB"/>
    <w:rsid w:val="00091ADF"/>
    <w:rsid w:val="00092492"/>
    <w:rsid w:val="000925CE"/>
    <w:rsid w:val="00092857"/>
    <w:rsid w:val="000930BE"/>
    <w:rsid w:val="0009484D"/>
    <w:rsid w:val="00095352"/>
    <w:rsid w:val="00095D42"/>
    <w:rsid w:val="000A048C"/>
    <w:rsid w:val="000A06E1"/>
    <w:rsid w:val="000A1DA9"/>
    <w:rsid w:val="000A2364"/>
    <w:rsid w:val="000A23CC"/>
    <w:rsid w:val="000A297D"/>
    <w:rsid w:val="000A3925"/>
    <w:rsid w:val="000A4023"/>
    <w:rsid w:val="000A463D"/>
    <w:rsid w:val="000A4CC1"/>
    <w:rsid w:val="000A62EE"/>
    <w:rsid w:val="000A6CE6"/>
    <w:rsid w:val="000A753B"/>
    <w:rsid w:val="000B0373"/>
    <w:rsid w:val="000B0FE4"/>
    <w:rsid w:val="000B1A41"/>
    <w:rsid w:val="000B1FAD"/>
    <w:rsid w:val="000B33E8"/>
    <w:rsid w:val="000B3598"/>
    <w:rsid w:val="000B3E1F"/>
    <w:rsid w:val="000B4482"/>
    <w:rsid w:val="000B49C8"/>
    <w:rsid w:val="000B49D5"/>
    <w:rsid w:val="000B5046"/>
    <w:rsid w:val="000B5DCB"/>
    <w:rsid w:val="000B6408"/>
    <w:rsid w:val="000B66FD"/>
    <w:rsid w:val="000C0479"/>
    <w:rsid w:val="000C2F0B"/>
    <w:rsid w:val="000C37E0"/>
    <w:rsid w:val="000C4161"/>
    <w:rsid w:val="000C41E2"/>
    <w:rsid w:val="000C4E87"/>
    <w:rsid w:val="000C590B"/>
    <w:rsid w:val="000C60CE"/>
    <w:rsid w:val="000C6796"/>
    <w:rsid w:val="000C7C8A"/>
    <w:rsid w:val="000D01F9"/>
    <w:rsid w:val="000D207D"/>
    <w:rsid w:val="000D446B"/>
    <w:rsid w:val="000D457F"/>
    <w:rsid w:val="000D6610"/>
    <w:rsid w:val="000D755E"/>
    <w:rsid w:val="000D7DBB"/>
    <w:rsid w:val="000D7F92"/>
    <w:rsid w:val="000E0325"/>
    <w:rsid w:val="000E0904"/>
    <w:rsid w:val="000E0A3A"/>
    <w:rsid w:val="000E0C18"/>
    <w:rsid w:val="000E0ED8"/>
    <w:rsid w:val="000E1125"/>
    <w:rsid w:val="000E1C9B"/>
    <w:rsid w:val="000E20C2"/>
    <w:rsid w:val="000E38F5"/>
    <w:rsid w:val="000E3A23"/>
    <w:rsid w:val="000E401F"/>
    <w:rsid w:val="000E4753"/>
    <w:rsid w:val="000E5B92"/>
    <w:rsid w:val="000E6162"/>
    <w:rsid w:val="000E67F9"/>
    <w:rsid w:val="000E7AC2"/>
    <w:rsid w:val="000F0230"/>
    <w:rsid w:val="000F15B8"/>
    <w:rsid w:val="000F2936"/>
    <w:rsid w:val="000F4783"/>
    <w:rsid w:val="000F57E2"/>
    <w:rsid w:val="000F61A7"/>
    <w:rsid w:val="000F73E8"/>
    <w:rsid w:val="000F7FB7"/>
    <w:rsid w:val="001005E2"/>
    <w:rsid w:val="00100AF8"/>
    <w:rsid w:val="00101742"/>
    <w:rsid w:val="00102659"/>
    <w:rsid w:val="00102E02"/>
    <w:rsid w:val="001032A4"/>
    <w:rsid w:val="00103EF1"/>
    <w:rsid w:val="00104A1A"/>
    <w:rsid w:val="00104E6B"/>
    <w:rsid w:val="001050D3"/>
    <w:rsid w:val="001054BB"/>
    <w:rsid w:val="00105752"/>
    <w:rsid w:val="00105852"/>
    <w:rsid w:val="00105D5F"/>
    <w:rsid w:val="00106315"/>
    <w:rsid w:val="0010728B"/>
    <w:rsid w:val="001102AA"/>
    <w:rsid w:val="00111D81"/>
    <w:rsid w:val="00111FE4"/>
    <w:rsid w:val="0011290F"/>
    <w:rsid w:val="00114192"/>
    <w:rsid w:val="00114339"/>
    <w:rsid w:val="00114AC6"/>
    <w:rsid w:val="00114CB6"/>
    <w:rsid w:val="001207A0"/>
    <w:rsid w:val="00120933"/>
    <w:rsid w:val="00120A3D"/>
    <w:rsid w:val="001218BF"/>
    <w:rsid w:val="00123451"/>
    <w:rsid w:val="001234CB"/>
    <w:rsid w:val="00123DE7"/>
    <w:rsid w:val="0012676F"/>
    <w:rsid w:val="00126E37"/>
    <w:rsid w:val="001333C8"/>
    <w:rsid w:val="0013492E"/>
    <w:rsid w:val="00134985"/>
    <w:rsid w:val="00140036"/>
    <w:rsid w:val="001437C4"/>
    <w:rsid w:val="00144156"/>
    <w:rsid w:val="0014431F"/>
    <w:rsid w:val="00145C4E"/>
    <w:rsid w:val="00147438"/>
    <w:rsid w:val="00147A94"/>
    <w:rsid w:val="0015058C"/>
    <w:rsid w:val="00151B77"/>
    <w:rsid w:val="001524BA"/>
    <w:rsid w:val="0015255B"/>
    <w:rsid w:val="00152EC2"/>
    <w:rsid w:val="00154136"/>
    <w:rsid w:val="00154848"/>
    <w:rsid w:val="001554C1"/>
    <w:rsid w:val="00156D6E"/>
    <w:rsid w:val="001572A7"/>
    <w:rsid w:val="00157885"/>
    <w:rsid w:val="001602A8"/>
    <w:rsid w:val="00160864"/>
    <w:rsid w:val="00160893"/>
    <w:rsid w:val="0016092F"/>
    <w:rsid w:val="00162CE3"/>
    <w:rsid w:val="00162E95"/>
    <w:rsid w:val="001638A1"/>
    <w:rsid w:val="00165AD1"/>
    <w:rsid w:val="00165CE0"/>
    <w:rsid w:val="00167C8E"/>
    <w:rsid w:val="001716D6"/>
    <w:rsid w:val="0017192B"/>
    <w:rsid w:val="00171EFE"/>
    <w:rsid w:val="00172299"/>
    <w:rsid w:val="00173768"/>
    <w:rsid w:val="001738E7"/>
    <w:rsid w:val="00173EA1"/>
    <w:rsid w:val="0017416D"/>
    <w:rsid w:val="00175F70"/>
    <w:rsid w:val="001760BB"/>
    <w:rsid w:val="001826CB"/>
    <w:rsid w:val="00182E67"/>
    <w:rsid w:val="0018379F"/>
    <w:rsid w:val="00183C6C"/>
    <w:rsid w:val="00184282"/>
    <w:rsid w:val="00185C8C"/>
    <w:rsid w:val="00187DDA"/>
    <w:rsid w:val="0019031B"/>
    <w:rsid w:val="0019171C"/>
    <w:rsid w:val="001926D3"/>
    <w:rsid w:val="001934F1"/>
    <w:rsid w:val="00193598"/>
    <w:rsid w:val="0019371C"/>
    <w:rsid w:val="00193B3F"/>
    <w:rsid w:val="001945C8"/>
    <w:rsid w:val="00195730"/>
    <w:rsid w:val="00197C73"/>
    <w:rsid w:val="001A03B7"/>
    <w:rsid w:val="001A0496"/>
    <w:rsid w:val="001A07A0"/>
    <w:rsid w:val="001A09A4"/>
    <w:rsid w:val="001A2120"/>
    <w:rsid w:val="001A3837"/>
    <w:rsid w:val="001A3EED"/>
    <w:rsid w:val="001A457A"/>
    <w:rsid w:val="001A4990"/>
    <w:rsid w:val="001A4AA3"/>
    <w:rsid w:val="001A4D5F"/>
    <w:rsid w:val="001A536C"/>
    <w:rsid w:val="001A6A09"/>
    <w:rsid w:val="001A7610"/>
    <w:rsid w:val="001B242D"/>
    <w:rsid w:val="001B25DE"/>
    <w:rsid w:val="001B271A"/>
    <w:rsid w:val="001B284E"/>
    <w:rsid w:val="001B2C2C"/>
    <w:rsid w:val="001B4F24"/>
    <w:rsid w:val="001B55CE"/>
    <w:rsid w:val="001B5716"/>
    <w:rsid w:val="001B5C2F"/>
    <w:rsid w:val="001B7F27"/>
    <w:rsid w:val="001C0A5E"/>
    <w:rsid w:val="001C181A"/>
    <w:rsid w:val="001C20D8"/>
    <w:rsid w:val="001C29E5"/>
    <w:rsid w:val="001C3CD5"/>
    <w:rsid w:val="001C415A"/>
    <w:rsid w:val="001C490A"/>
    <w:rsid w:val="001C4A19"/>
    <w:rsid w:val="001C6EF9"/>
    <w:rsid w:val="001C6F81"/>
    <w:rsid w:val="001C7DFB"/>
    <w:rsid w:val="001D0835"/>
    <w:rsid w:val="001D1A2C"/>
    <w:rsid w:val="001D22B7"/>
    <w:rsid w:val="001D28E1"/>
    <w:rsid w:val="001D38A1"/>
    <w:rsid w:val="001D42A5"/>
    <w:rsid w:val="001D50AD"/>
    <w:rsid w:val="001D566C"/>
    <w:rsid w:val="001D713E"/>
    <w:rsid w:val="001D7167"/>
    <w:rsid w:val="001D71FC"/>
    <w:rsid w:val="001D781A"/>
    <w:rsid w:val="001D7C40"/>
    <w:rsid w:val="001E06AE"/>
    <w:rsid w:val="001E14EA"/>
    <w:rsid w:val="001E2633"/>
    <w:rsid w:val="001E27AC"/>
    <w:rsid w:val="001E34B1"/>
    <w:rsid w:val="001E35E5"/>
    <w:rsid w:val="001E6E44"/>
    <w:rsid w:val="001F05C1"/>
    <w:rsid w:val="001F0B6D"/>
    <w:rsid w:val="001F2C67"/>
    <w:rsid w:val="001F389B"/>
    <w:rsid w:val="001F45D3"/>
    <w:rsid w:val="001F56BA"/>
    <w:rsid w:val="001F71EB"/>
    <w:rsid w:val="001F773E"/>
    <w:rsid w:val="002011B5"/>
    <w:rsid w:val="00203634"/>
    <w:rsid w:val="00204F5B"/>
    <w:rsid w:val="002050C9"/>
    <w:rsid w:val="00205290"/>
    <w:rsid w:val="00206DE4"/>
    <w:rsid w:val="0020780C"/>
    <w:rsid w:val="00207DE3"/>
    <w:rsid w:val="00210AD2"/>
    <w:rsid w:val="00211E4B"/>
    <w:rsid w:val="00212103"/>
    <w:rsid w:val="002126C3"/>
    <w:rsid w:val="00212BF6"/>
    <w:rsid w:val="00214274"/>
    <w:rsid w:val="002154C4"/>
    <w:rsid w:val="0021571A"/>
    <w:rsid w:val="00215F95"/>
    <w:rsid w:val="00216910"/>
    <w:rsid w:val="002216A9"/>
    <w:rsid w:val="002216C1"/>
    <w:rsid w:val="00222E82"/>
    <w:rsid w:val="00223A80"/>
    <w:rsid w:val="00224229"/>
    <w:rsid w:val="00224380"/>
    <w:rsid w:val="002248C5"/>
    <w:rsid w:val="00225A03"/>
    <w:rsid w:val="00225F42"/>
    <w:rsid w:val="002267B5"/>
    <w:rsid w:val="0022719C"/>
    <w:rsid w:val="00230364"/>
    <w:rsid w:val="00230A86"/>
    <w:rsid w:val="00230B78"/>
    <w:rsid w:val="00230EE0"/>
    <w:rsid w:val="00235550"/>
    <w:rsid w:val="002361DE"/>
    <w:rsid w:val="0023633A"/>
    <w:rsid w:val="00236EAE"/>
    <w:rsid w:val="00237628"/>
    <w:rsid w:val="002379DE"/>
    <w:rsid w:val="00237CB0"/>
    <w:rsid w:val="002402A3"/>
    <w:rsid w:val="002411C2"/>
    <w:rsid w:val="002420FA"/>
    <w:rsid w:val="002421D6"/>
    <w:rsid w:val="00243B30"/>
    <w:rsid w:val="00246D42"/>
    <w:rsid w:val="00250DAA"/>
    <w:rsid w:val="00252DFD"/>
    <w:rsid w:val="0025413B"/>
    <w:rsid w:val="0025441B"/>
    <w:rsid w:val="002548E6"/>
    <w:rsid w:val="00254EAB"/>
    <w:rsid w:val="00255AA3"/>
    <w:rsid w:val="00255F96"/>
    <w:rsid w:val="00261F1F"/>
    <w:rsid w:val="002638EC"/>
    <w:rsid w:val="002652C3"/>
    <w:rsid w:val="002667F5"/>
    <w:rsid w:val="002670F6"/>
    <w:rsid w:val="0026799B"/>
    <w:rsid w:val="00267F69"/>
    <w:rsid w:val="0027044C"/>
    <w:rsid w:val="002709AA"/>
    <w:rsid w:val="00270B93"/>
    <w:rsid w:val="0027120E"/>
    <w:rsid w:val="0027131C"/>
    <w:rsid w:val="00271E60"/>
    <w:rsid w:val="00272CCA"/>
    <w:rsid w:val="002741FD"/>
    <w:rsid w:val="00274B4C"/>
    <w:rsid w:val="00274DC0"/>
    <w:rsid w:val="0027530E"/>
    <w:rsid w:val="002758EB"/>
    <w:rsid w:val="00276825"/>
    <w:rsid w:val="00276E7E"/>
    <w:rsid w:val="0028029B"/>
    <w:rsid w:val="00280521"/>
    <w:rsid w:val="0028094F"/>
    <w:rsid w:val="00280DC1"/>
    <w:rsid w:val="00281580"/>
    <w:rsid w:val="00282168"/>
    <w:rsid w:val="00282E74"/>
    <w:rsid w:val="002832FB"/>
    <w:rsid w:val="00283637"/>
    <w:rsid w:val="002847D5"/>
    <w:rsid w:val="00285425"/>
    <w:rsid w:val="00287487"/>
    <w:rsid w:val="00287FF2"/>
    <w:rsid w:val="00290521"/>
    <w:rsid w:val="002907AA"/>
    <w:rsid w:val="002909F9"/>
    <w:rsid w:val="0029102C"/>
    <w:rsid w:val="0029174F"/>
    <w:rsid w:val="00291BB2"/>
    <w:rsid w:val="002920AD"/>
    <w:rsid w:val="002925C5"/>
    <w:rsid w:val="002926CB"/>
    <w:rsid w:val="002937DE"/>
    <w:rsid w:val="00294F9E"/>
    <w:rsid w:val="00295AB5"/>
    <w:rsid w:val="00295D12"/>
    <w:rsid w:val="0029634A"/>
    <w:rsid w:val="00296EAA"/>
    <w:rsid w:val="002A0814"/>
    <w:rsid w:val="002A1A1A"/>
    <w:rsid w:val="002A2DBD"/>
    <w:rsid w:val="002A3934"/>
    <w:rsid w:val="002A43FC"/>
    <w:rsid w:val="002A4ABC"/>
    <w:rsid w:val="002A4DF7"/>
    <w:rsid w:val="002A5477"/>
    <w:rsid w:val="002A5B31"/>
    <w:rsid w:val="002A5E4D"/>
    <w:rsid w:val="002A64F3"/>
    <w:rsid w:val="002A6823"/>
    <w:rsid w:val="002A6EC8"/>
    <w:rsid w:val="002A6FD1"/>
    <w:rsid w:val="002A7AD5"/>
    <w:rsid w:val="002B0444"/>
    <w:rsid w:val="002B1248"/>
    <w:rsid w:val="002B2F04"/>
    <w:rsid w:val="002B36D4"/>
    <w:rsid w:val="002B3FA3"/>
    <w:rsid w:val="002B449F"/>
    <w:rsid w:val="002B497E"/>
    <w:rsid w:val="002B4ADC"/>
    <w:rsid w:val="002B5AC6"/>
    <w:rsid w:val="002B6579"/>
    <w:rsid w:val="002B6744"/>
    <w:rsid w:val="002B6B38"/>
    <w:rsid w:val="002B6B81"/>
    <w:rsid w:val="002B6D25"/>
    <w:rsid w:val="002C026A"/>
    <w:rsid w:val="002C0EB2"/>
    <w:rsid w:val="002C1D35"/>
    <w:rsid w:val="002C2A77"/>
    <w:rsid w:val="002C31FF"/>
    <w:rsid w:val="002C349D"/>
    <w:rsid w:val="002C67A5"/>
    <w:rsid w:val="002C6C5A"/>
    <w:rsid w:val="002C7CE0"/>
    <w:rsid w:val="002C7FE7"/>
    <w:rsid w:val="002D0477"/>
    <w:rsid w:val="002D0641"/>
    <w:rsid w:val="002D25A5"/>
    <w:rsid w:val="002D34C1"/>
    <w:rsid w:val="002D388C"/>
    <w:rsid w:val="002D4B17"/>
    <w:rsid w:val="002D5318"/>
    <w:rsid w:val="002D57D5"/>
    <w:rsid w:val="002D5E6C"/>
    <w:rsid w:val="002D6500"/>
    <w:rsid w:val="002E0BDE"/>
    <w:rsid w:val="002E15AC"/>
    <w:rsid w:val="002E22D0"/>
    <w:rsid w:val="002E2EA8"/>
    <w:rsid w:val="002E4EFD"/>
    <w:rsid w:val="002E4FED"/>
    <w:rsid w:val="002E525D"/>
    <w:rsid w:val="002E5F52"/>
    <w:rsid w:val="002E7BDE"/>
    <w:rsid w:val="002F0484"/>
    <w:rsid w:val="002F4D29"/>
    <w:rsid w:val="002F4D74"/>
    <w:rsid w:val="002F5975"/>
    <w:rsid w:val="002F5F3C"/>
    <w:rsid w:val="002F7A36"/>
    <w:rsid w:val="002F7A8A"/>
    <w:rsid w:val="002F7E07"/>
    <w:rsid w:val="00300BC4"/>
    <w:rsid w:val="00301068"/>
    <w:rsid w:val="0030364C"/>
    <w:rsid w:val="00303D0F"/>
    <w:rsid w:val="00304169"/>
    <w:rsid w:val="00304353"/>
    <w:rsid w:val="00305684"/>
    <w:rsid w:val="0030610E"/>
    <w:rsid w:val="0030716F"/>
    <w:rsid w:val="00307A48"/>
    <w:rsid w:val="00307E2F"/>
    <w:rsid w:val="00310AE1"/>
    <w:rsid w:val="003118F9"/>
    <w:rsid w:val="00311943"/>
    <w:rsid w:val="00312555"/>
    <w:rsid w:val="003148BF"/>
    <w:rsid w:val="00314A2E"/>
    <w:rsid w:val="00314E2A"/>
    <w:rsid w:val="00315E15"/>
    <w:rsid w:val="00316ED7"/>
    <w:rsid w:val="00320D65"/>
    <w:rsid w:val="0032347C"/>
    <w:rsid w:val="00323638"/>
    <w:rsid w:val="003237DA"/>
    <w:rsid w:val="00324B97"/>
    <w:rsid w:val="00325620"/>
    <w:rsid w:val="0032562C"/>
    <w:rsid w:val="003258E3"/>
    <w:rsid w:val="00325D66"/>
    <w:rsid w:val="00325E67"/>
    <w:rsid w:val="00325F14"/>
    <w:rsid w:val="00327375"/>
    <w:rsid w:val="003305F2"/>
    <w:rsid w:val="00332066"/>
    <w:rsid w:val="0033291F"/>
    <w:rsid w:val="00334359"/>
    <w:rsid w:val="00335262"/>
    <w:rsid w:val="00335850"/>
    <w:rsid w:val="0033711E"/>
    <w:rsid w:val="003379E1"/>
    <w:rsid w:val="00340A56"/>
    <w:rsid w:val="003424C0"/>
    <w:rsid w:val="00342BA2"/>
    <w:rsid w:val="00343BA8"/>
    <w:rsid w:val="00344C37"/>
    <w:rsid w:val="00344F7D"/>
    <w:rsid w:val="003471C4"/>
    <w:rsid w:val="003477F0"/>
    <w:rsid w:val="003503E8"/>
    <w:rsid w:val="003526B4"/>
    <w:rsid w:val="00354F1F"/>
    <w:rsid w:val="00355645"/>
    <w:rsid w:val="00355994"/>
    <w:rsid w:val="00356F4B"/>
    <w:rsid w:val="0035792B"/>
    <w:rsid w:val="0036057A"/>
    <w:rsid w:val="003605C8"/>
    <w:rsid w:val="003614A5"/>
    <w:rsid w:val="00361676"/>
    <w:rsid w:val="0036391A"/>
    <w:rsid w:val="00364CDE"/>
    <w:rsid w:val="00365153"/>
    <w:rsid w:val="00365C6C"/>
    <w:rsid w:val="00365DE8"/>
    <w:rsid w:val="00366E8E"/>
    <w:rsid w:val="003670A9"/>
    <w:rsid w:val="0036794D"/>
    <w:rsid w:val="00370332"/>
    <w:rsid w:val="00370524"/>
    <w:rsid w:val="00370B93"/>
    <w:rsid w:val="0037412F"/>
    <w:rsid w:val="00374BBA"/>
    <w:rsid w:val="00376D56"/>
    <w:rsid w:val="0038024A"/>
    <w:rsid w:val="003815C7"/>
    <w:rsid w:val="00383B7F"/>
    <w:rsid w:val="00385858"/>
    <w:rsid w:val="00385D03"/>
    <w:rsid w:val="00385DEF"/>
    <w:rsid w:val="0038633D"/>
    <w:rsid w:val="00386758"/>
    <w:rsid w:val="00386BFA"/>
    <w:rsid w:val="00386F42"/>
    <w:rsid w:val="003871FF"/>
    <w:rsid w:val="00387308"/>
    <w:rsid w:val="00387482"/>
    <w:rsid w:val="0039014D"/>
    <w:rsid w:val="00391391"/>
    <w:rsid w:val="003913BE"/>
    <w:rsid w:val="003928BD"/>
    <w:rsid w:val="00394926"/>
    <w:rsid w:val="00395744"/>
    <w:rsid w:val="00395978"/>
    <w:rsid w:val="00396E7E"/>
    <w:rsid w:val="003A0426"/>
    <w:rsid w:val="003A1038"/>
    <w:rsid w:val="003A1F83"/>
    <w:rsid w:val="003A2105"/>
    <w:rsid w:val="003A2B38"/>
    <w:rsid w:val="003A4D4C"/>
    <w:rsid w:val="003A5B9D"/>
    <w:rsid w:val="003A5CB8"/>
    <w:rsid w:val="003A6063"/>
    <w:rsid w:val="003A75F3"/>
    <w:rsid w:val="003A7A2F"/>
    <w:rsid w:val="003B06BD"/>
    <w:rsid w:val="003B0899"/>
    <w:rsid w:val="003B3903"/>
    <w:rsid w:val="003B39C3"/>
    <w:rsid w:val="003B3CB6"/>
    <w:rsid w:val="003B3F91"/>
    <w:rsid w:val="003B6CC3"/>
    <w:rsid w:val="003C0AE0"/>
    <w:rsid w:val="003C0E4E"/>
    <w:rsid w:val="003C1BCF"/>
    <w:rsid w:val="003C2352"/>
    <w:rsid w:val="003C35FC"/>
    <w:rsid w:val="003C380C"/>
    <w:rsid w:val="003C4222"/>
    <w:rsid w:val="003C4E3E"/>
    <w:rsid w:val="003C518B"/>
    <w:rsid w:val="003C5AAA"/>
    <w:rsid w:val="003C7140"/>
    <w:rsid w:val="003C7360"/>
    <w:rsid w:val="003C7437"/>
    <w:rsid w:val="003C7549"/>
    <w:rsid w:val="003C7A4B"/>
    <w:rsid w:val="003D067B"/>
    <w:rsid w:val="003D1018"/>
    <w:rsid w:val="003D23F3"/>
    <w:rsid w:val="003D2B74"/>
    <w:rsid w:val="003D40C8"/>
    <w:rsid w:val="003D4788"/>
    <w:rsid w:val="003D76AD"/>
    <w:rsid w:val="003E06BE"/>
    <w:rsid w:val="003E145B"/>
    <w:rsid w:val="003E18CE"/>
    <w:rsid w:val="003E2F14"/>
    <w:rsid w:val="003E33FA"/>
    <w:rsid w:val="003E3D8C"/>
    <w:rsid w:val="003E3FAA"/>
    <w:rsid w:val="003E425D"/>
    <w:rsid w:val="003E4318"/>
    <w:rsid w:val="003E5164"/>
    <w:rsid w:val="003E5BDB"/>
    <w:rsid w:val="003E77DA"/>
    <w:rsid w:val="003F0C74"/>
    <w:rsid w:val="003F0CD8"/>
    <w:rsid w:val="003F10F9"/>
    <w:rsid w:val="003F2819"/>
    <w:rsid w:val="003F6C2E"/>
    <w:rsid w:val="003F7E36"/>
    <w:rsid w:val="00400431"/>
    <w:rsid w:val="0040182A"/>
    <w:rsid w:val="0040309A"/>
    <w:rsid w:val="004042FC"/>
    <w:rsid w:val="00404C8D"/>
    <w:rsid w:val="00406B8E"/>
    <w:rsid w:val="00407B64"/>
    <w:rsid w:val="00410E66"/>
    <w:rsid w:val="00412842"/>
    <w:rsid w:val="0041371C"/>
    <w:rsid w:val="00414743"/>
    <w:rsid w:val="0041491B"/>
    <w:rsid w:val="0041634A"/>
    <w:rsid w:val="00416D81"/>
    <w:rsid w:val="00417528"/>
    <w:rsid w:val="00420801"/>
    <w:rsid w:val="00421037"/>
    <w:rsid w:val="00421247"/>
    <w:rsid w:val="00422C18"/>
    <w:rsid w:val="00422DDB"/>
    <w:rsid w:val="00424084"/>
    <w:rsid w:val="00424310"/>
    <w:rsid w:val="00424369"/>
    <w:rsid w:val="00425972"/>
    <w:rsid w:val="00425A15"/>
    <w:rsid w:val="004302F9"/>
    <w:rsid w:val="00430681"/>
    <w:rsid w:val="00430DEB"/>
    <w:rsid w:val="00431BED"/>
    <w:rsid w:val="00431FC5"/>
    <w:rsid w:val="00432367"/>
    <w:rsid w:val="004326E4"/>
    <w:rsid w:val="00432BC8"/>
    <w:rsid w:val="0043597A"/>
    <w:rsid w:val="0043653C"/>
    <w:rsid w:val="00440A95"/>
    <w:rsid w:val="00440D88"/>
    <w:rsid w:val="00441871"/>
    <w:rsid w:val="00442132"/>
    <w:rsid w:val="004451F5"/>
    <w:rsid w:val="004454AB"/>
    <w:rsid w:val="00445D73"/>
    <w:rsid w:val="00447849"/>
    <w:rsid w:val="00447D11"/>
    <w:rsid w:val="00447DD8"/>
    <w:rsid w:val="00450018"/>
    <w:rsid w:val="00451B88"/>
    <w:rsid w:val="00451D7A"/>
    <w:rsid w:val="004534E5"/>
    <w:rsid w:val="0045514A"/>
    <w:rsid w:val="00455418"/>
    <w:rsid w:val="00455A67"/>
    <w:rsid w:val="004565A8"/>
    <w:rsid w:val="004568F4"/>
    <w:rsid w:val="004573DC"/>
    <w:rsid w:val="004577FD"/>
    <w:rsid w:val="00460AA9"/>
    <w:rsid w:val="00460C47"/>
    <w:rsid w:val="0046269B"/>
    <w:rsid w:val="00462836"/>
    <w:rsid w:val="00462B2C"/>
    <w:rsid w:val="00464441"/>
    <w:rsid w:val="0046445D"/>
    <w:rsid w:val="00464AE8"/>
    <w:rsid w:val="00464B6B"/>
    <w:rsid w:val="0046614C"/>
    <w:rsid w:val="004663C1"/>
    <w:rsid w:val="0046764E"/>
    <w:rsid w:val="00467A07"/>
    <w:rsid w:val="00467AFD"/>
    <w:rsid w:val="00467B9D"/>
    <w:rsid w:val="00471729"/>
    <w:rsid w:val="004725E3"/>
    <w:rsid w:val="00472DEC"/>
    <w:rsid w:val="00473146"/>
    <w:rsid w:val="00473282"/>
    <w:rsid w:val="00474737"/>
    <w:rsid w:val="00474C74"/>
    <w:rsid w:val="00475836"/>
    <w:rsid w:val="004775BA"/>
    <w:rsid w:val="0048209C"/>
    <w:rsid w:val="00483774"/>
    <w:rsid w:val="00483E78"/>
    <w:rsid w:val="00485A69"/>
    <w:rsid w:val="00485AAF"/>
    <w:rsid w:val="004873FB"/>
    <w:rsid w:val="00487760"/>
    <w:rsid w:val="00487BC7"/>
    <w:rsid w:val="00487FBF"/>
    <w:rsid w:val="00490799"/>
    <w:rsid w:val="0049153E"/>
    <w:rsid w:val="0049190C"/>
    <w:rsid w:val="00493294"/>
    <w:rsid w:val="00494D5F"/>
    <w:rsid w:val="0049501D"/>
    <w:rsid w:val="00495281"/>
    <w:rsid w:val="00495FF2"/>
    <w:rsid w:val="00496275"/>
    <w:rsid w:val="004A17EE"/>
    <w:rsid w:val="004A2094"/>
    <w:rsid w:val="004A236D"/>
    <w:rsid w:val="004A284E"/>
    <w:rsid w:val="004A34A9"/>
    <w:rsid w:val="004A3783"/>
    <w:rsid w:val="004A48E5"/>
    <w:rsid w:val="004A5354"/>
    <w:rsid w:val="004A54CC"/>
    <w:rsid w:val="004A59DE"/>
    <w:rsid w:val="004A7E9E"/>
    <w:rsid w:val="004B0714"/>
    <w:rsid w:val="004B0B14"/>
    <w:rsid w:val="004B130C"/>
    <w:rsid w:val="004B2535"/>
    <w:rsid w:val="004B3BA7"/>
    <w:rsid w:val="004B3CFD"/>
    <w:rsid w:val="004B4981"/>
    <w:rsid w:val="004B5BA2"/>
    <w:rsid w:val="004B6147"/>
    <w:rsid w:val="004B6665"/>
    <w:rsid w:val="004B6A09"/>
    <w:rsid w:val="004B7D80"/>
    <w:rsid w:val="004C019C"/>
    <w:rsid w:val="004C0486"/>
    <w:rsid w:val="004C0731"/>
    <w:rsid w:val="004C0812"/>
    <w:rsid w:val="004C0B09"/>
    <w:rsid w:val="004C0D17"/>
    <w:rsid w:val="004C0EB7"/>
    <w:rsid w:val="004C1140"/>
    <w:rsid w:val="004C3BCE"/>
    <w:rsid w:val="004C4748"/>
    <w:rsid w:val="004C5077"/>
    <w:rsid w:val="004C5784"/>
    <w:rsid w:val="004C629A"/>
    <w:rsid w:val="004C6B16"/>
    <w:rsid w:val="004D0A20"/>
    <w:rsid w:val="004D0CC4"/>
    <w:rsid w:val="004D23B1"/>
    <w:rsid w:val="004D28F6"/>
    <w:rsid w:val="004D2F71"/>
    <w:rsid w:val="004D35AF"/>
    <w:rsid w:val="004D473F"/>
    <w:rsid w:val="004D5529"/>
    <w:rsid w:val="004D650C"/>
    <w:rsid w:val="004D6F83"/>
    <w:rsid w:val="004D77EB"/>
    <w:rsid w:val="004E1915"/>
    <w:rsid w:val="004E2E23"/>
    <w:rsid w:val="004E3716"/>
    <w:rsid w:val="004E4947"/>
    <w:rsid w:val="004E4BD8"/>
    <w:rsid w:val="004E56AC"/>
    <w:rsid w:val="004E5BBD"/>
    <w:rsid w:val="004E68A1"/>
    <w:rsid w:val="004F144B"/>
    <w:rsid w:val="004F3B6E"/>
    <w:rsid w:val="004F49A5"/>
    <w:rsid w:val="004F4B08"/>
    <w:rsid w:val="004F4E2A"/>
    <w:rsid w:val="004F5198"/>
    <w:rsid w:val="004F5B10"/>
    <w:rsid w:val="004F7658"/>
    <w:rsid w:val="00500C23"/>
    <w:rsid w:val="00500C74"/>
    <w:rsid w:val="00501B77"/>
    <w:rsid w:val="0050259D"/>
    <w:rsid w:val="00502963"/>
    <w:rsid w:val="00502BC3"/>
    <w:rsid w:val="00503C16"/>
    <w:rsid w:val="00503D9B"/>
    <w:rsid w:val="0050518A"/>
    <w:rsid w:val="00505398"/>
    <w:rsid w:val="005068D7"/>
    <w:rsid w:val="00507A88"/>
    <w:rsid w:val="00507CAA"/>
    <w:rsid w:val="00507E4A"/>
    <w:rsid w:val="0051020B"/>
    <w:rsid w:val="00510A22"/>
    <w:rsid w:val="005123F4"/>
    <w:rsid w:val="005128A1"/>
    <w:rsid w:val="00512E64"/>
    <w:rsid w:val="00515B3F"/>
    <w:rsid w:val="005176FB"/>
    <w:rsid w:val="00517CE7"/>
    <w:rsid w:val="005218BC"/>
    <w:rsid w:val="00521A93"/>
    <w:rsid w:val="00522CA0"/>
    <w:rsid w:val="00522F75"/>
    <w:rsid w:val="00523F16"/>
    <w:rsid w:val="00524474"/>
    <w:rsid w:val="00525459"/>
    <w:rsid w:val="005256EA"/>
    <w:rsid w:val="00525A21"/>
    <w:rsid w:val="00527043"/>
    <w:rsid w:val="00527156"/>
    <w:rsid w:val="005279CD"/>
    <w:rsid w:val="00527E19"/>
    <w:rsid w:val="00527E36"/>
    <w:rsid w:val="005303AA"/>
    <w:rsid w:val="005325DA"/>
    <w:rsid w:val="00532C89"/>
    <w:rsid w:val="00532D4E"/>
    <w:rsid w:val="005339C5"/>
    <w:rsid w:val="00534082"/>
    <w:rsid w:val="00535CB3"/>
    <w:rsid w:val="00535F50"/>
    <w:rsid w:val="0053709F"/>
    <w:rsid w:val="0054047E"/>
    <w:rsid w:val="00540505"/>
    <w:rsid w:val="00541C45"/>
    <w:rsid w:val="00542C13"/>
    <w:rsid w:val="0054471F"/>
    <w:rsid w:val="00545B35"/>
    <w:rsid w:val="00547AF6"/>
    <w:rsid w:val="00551FCA"/>
    <w:rsid w:val="00552858"/>
    <w:rsid w:val="00552C91"/>
    <w:rsid w:val="005538AA"/>
    <w:rsid w:val="00553A57"/>
    <w:rsid w:val="00554148"/>
    <w:rsid w:val="00554187"/>
    <w:rsid w:val="00555E0A"/>
    <w:rsid w:val="00555F0F"/>
    <w:rsid w:val="0056074F"/>
    <w:rsid w:val="0056083E"/>
    <w:rsid w:val="005639B3"/>
    <w:rsid w:val="005639FD"/>
    <w:rsid w:val="0056422F"/>
    <w:rsid w:val="00564CDB"/>
    <w:rsid w:val="00564D5C"/>
    <w:rsid w:val="00565278"/>
    <w:rsid w:val="00566F42"/>
    <w:rsid w:val="005700A6"/>
    <w:rsid w:val="00571186"/>
    <w:rsid w:val="0057399A"/>
    <w:rsid w:val="00573D2D"/>
    <w:rsid w:val="00574479"/>
    <w:rsid w:val="005747FB"/>
    <w:rsid w:val="00574B7F"/>
    <w:rsid w:val="005755D4"/>
    <w:rsid w:val="0057574E"/>
    <w:rsid w:val="00575CAC"/>
    <w:rsid w:val="00575E53"/>
    <w:rsid w:val="00576434"/>
    <w:rsid w:val="00576835"/>
    <w:rsid w:val="0058088D"/>
    <w:rsid w:val="0058237F"/>
    <w:rsid w:val="0058240A"/>
    <w:rsid w:val="005829F9"/>
    <w:rsid w:val="00582D87"/>
    <w:rsid w:val="005854BB"/>
    <w:rsid w:val="00585735"/>
    <w:rsid w:val="005858EB"/>
    <w:rsid w:val="00586B45"/>
    <w:rsid w:val="00586FFB"/>
    <w:rsid w:val="005873C6"/>
    <w:rsid w:val="00587BCB"/>
    <w:rsid w:val="005906A3"/>
    <w:rsid w:val="005913E4"/>
    <w:rsid w:val="00591984"/>
    <w:rsid w:val="00591A09"/>
    <w:rsid w:val="00591E02"/>
    <w:rsid w:val="00592A2F"/>
    <w:rsid w:val="00593246"/>
    <w:rsid w:val="00595DD0"/>
    <w:rsid w:val="00596D15"/>
    <w:rsid w:val="00597107"/>
    <w:rsid w:val="005A0B1F"/>
    <w:rsid w:val="005A0B91"/>
    <w:rsid w:val="005A11EA"/>
    <w:rsid w:val="005A1E64"/>
    <w:rsid w:val="005A21C6"/>
    <w:rsid w:val="005A3F96"/>
    <w:rsid w:val="005A5098"/>
    <w:rsid w:val="005A5202"/>
    <w:rsid w:val="005A5ADA"/>
    <w:rsid w:val="005A5AEA"/>
    <w:rsid w:val="005A609C"/>
    <w:rsid w:val="005A6400"/>
    <w:rsid w:val="005A6706"/>
    <w:rsid w:val="005A6B3D"/>
    <w:rsid w:val="005A70C3"/>
    <w:rsid w:val="005B0C03"/>
    <w:rsid w:val="005B11B8"/>
    <w:rsid w:val="005B1250"/>
    <w:rsid w:val="005B15D5"/>
    <w:rsid w:val="005B1C79"/>
    <w:rsid w:val="005B29BC"/>
    <w:rsid w:val="005B2E35"/>
    <w:rsid w:val="005B3254"/>
    <w:rsid w:val="005B4A55"/>
    <w:rsid w:val="005B4DCB"/>
    <w:rsid w:val="005B6205"/>
    <w:rsid w:val="005C0060"/>
    <w:rsid w:val="005C025A"/>
    <w:rsid w:val="005C02AB"/>
    <w:rsid w:val="005C08E8"/>
    <w:rsid w:val="005C1A1B"/>
    <w:rsid w:val="005C1F03"/>
    <w:rsid w:val="005C230A"/>
    <w:rsid w:val="005C3658"/>
    <w:rsid w:val="005C3994"/>
    <w:rsid w:val="005C3C7A"/>
    <w:rsid w:val="005C3F3C"/>
    <w:rsid w:val="005C3FF5"/>
    <w:rsid w:val="005C4FB5"/>
    <w:rsid w:val="005C53B9"/>
    <w:rsid w:val="005C5E88"/>
    <w:rsid w:val="005C77FF"/>
    <w:rsid w:val="005C7F73"/>
    <w:rsid w:val="005C7FB1"/>
    <w:rsid w:val="005D0167"/>
    <w:rsid w:val="005D0F65"/>
    <w:rsid w:val="005D1E89"/>
    <w:rsid w:val="005D7733"/>
    <w:rsid w:val="005E0034"/>
    <w:rsid w:val="005E0324"/>
    <w:rsid w:val="005E09FC"/>
    <w:rsid w:val="005E0D7E"/>
    <w:rsid w:val="005E1D62"/>
    <w:rsid w:val="005E1F81"/>
    <w:rsid w:val="005E3127"/>
    <w:rsid w:val="005E44A9"/>
    <w:rsid w:val="005E74AE"/>
    <w:rsid w:val="005E791A"/>
    <w:rsid w:val="005F0124"/>
    <w:rsid w:val="005F2215"/>
    <w:rsid w:val="005F295A"/>
    <w:rsid w:val="005F29DF"/>
    <w:rsid w:val="005F2D5F"/>
    <w:rsid w:val="005F2DF4"/>
    <w:rsid w:val="005F403E"/>
    <w:rsid w:val="005F52E1"/>
    <w:rsid w:val="005F570A"/>
    <w:rsid w:val="005F78D3"/>
    <w:rsid w:val="0060019E"/>
    <w:rsid w:val="0060062F"/>
    <w:rsid w:val="00600A16"/>
    <w:rsid w:val="0060456B"/>
    <w:rsid w:val="00605986"/>
    <w:rsid w:val="0060648E"/>
    <w:rsid w:val="00606F8A"/>
    <w:rsid w:val="006071FD"/>
    <w:rsid w:val="00607D73"/>
    <w:rsid w:val="006100F8"/>
    <w:rsid w:val="0061155D"/>
    <w:rsid w:val="00611BD9"/>
    <w:rsid w:val="00613389"/>
    <w:rsid w:val="0061396A"/>
    <w:rsid w:val="00614907"/>
    <w:rsid w:val="0061655F"/>
    <w:rsid w:val="0061671D"/>
    <w:rsid w:val="00620B89"/>
    <w:rsid w:val="0062401A"/>
    <w:rsid w:val="0062546D"/>
    <w:rsid w:val="006256EF"/>
    <w:rsid w:val="00626253"/>
    <w:rsid w:val="006268D2"/>
    <w:rsid w:val="00626BC2"/>
    <w:rsid w:val="00627BE3"/>
    <w:rsid w:val="006308DF"/>
    <w:rsid w:val="00630A83"/>
    <w:rsid w:val="00630ECE"/>
    <w:rsid w:val="00633DC3"/>
    <w:rsid w:val="006343CB"/>
    <w:rsid w:val="00634C81"/>
    <w:rsid w:val="006351BC"/>
    <w:rsid w:val="006351DE"/>
    <w:rsid w:val="0063538D"/>
    <w:rsid w:val="00637AAC"/>
    <w:rsid w:val="006420B0"/>
    <w:rsid w:val="0064228E"/>
    <w:rsid w:val="00642AD1"/>
    <w:rsid w:val="00642EB5"/>
    <w:rsid w:val="0064384A"/>
    <w:rsid w:val="00644378"/>
    <w:rsid w:val="00644E5F"/>
    <w:rsid w:val="0064535D"/>
    <w:rsid w:val="00645E61"/>
    <w:rsid w:val="00646243"/>
    <w:rsid w:val="006467A9"/>
    <w:rsid w:val="00646866"/>
    <w:rsid w:val="00646AD4"/>
    <w:rsid w:val="00646C8D"/>
    <w:rsid w:val="00647E40"/>
    <w:rsid w:val="00647EDE"/>
    <w:rsid w:val="00650518"/>
    <w:rsid w:val="00650872"/>
    <w:rsid w:val="00650BD2"/>
    <w:rsid w:val="006528E3"/>
    <w:rsid w:val="00652EE4"/>
    <w:rsid w:val="0065307C"/>
    <w:rsid w:val="00653750"/>
    <w:rsid w:val="00654003"/>
    <w:rsid w:val="00655C2E"/>
    <w:rsid w:val="006560BC"/>
    <w:rsid w:val="00657EBF"/>
    <w:rsid w:val="0066075E"/>
    <w:rsid w:val="00660761"/>
    <w:rsid w:val="006614D2"/>
    <w:rsid w:val="00661DC4"/>
    <w:rsid w:val="00662723"/>
    <w:rsid w:val="006629A1"/>
    <w:rsid w:val="00663FE5"/>
    <w:rsid w:val="0066431C"/>
    <w:rsid w:val="00665CE2"/>
    <w:rsid w:val="006666F6"/>
    <w:rsid w:val="00666C95"/>
    <w:rsid w:val="00667711"/>
    <w:rsid w:val="00667770"/>
    <w:rsid w:val="006701B9"/>
    <w:rsid w:val="00670481"/>
    <w:rsid w:val="00671617"/>
    <w:rsid w:val="00671B75"/>
    <w:rsid w:val="00671DF5"/>
    <w:rsid w:val="00672EFA"/>
    <w:rsid w:val="00673CF8"/>
    <w:rsid w:val="0067460E"/>
    <w:rsid w:val="00674DF0"/>
    <w:rsid w:val="00675047"/>
    <w:rsid w:val="00677BEB"/>
    <w:rsid w:val="00677E8A"/>
    <w:rsid w:val="00680295"/>
    <w:rsid w:val="00680FE5"/>
    <w:rsid w:val="0068144F"/>
    <w:rsid w:val="00681E8B"/>
    <w:rsid w:val="00682003"/>
    <w:rsid w:val="00682E5E"/>
    <w:rsid w:val="0068329C"/>
    <w:rsid w:val="006843CF"/>
    <w:rsid w:val="00684D61"/>
    <w:rsid w:val="00690742"/>
    <w:rsid w:val="00690EEC"/>
    <w:rsid w:val="006910AA"/>
    <w:rsid w:val="00692088"/>
    <w:rsid w:val="0069228B"/>
    <w:rsid w:val="006924C0"/>
    <w:rsid w:val="00692FFD"/>
    <w:rsid w:val="00693F85"/>
    <w:rsid w:val="006943F0"/>
    <w:rsid w:val="006954F5"/>
    <w:rsid w:val="00696610"/>
    <w:rsid w:val="006969BC"/>
    <w:rsid w:val="006971B8"/>
    <w:rsid w:val="006A067D"/>
    <w:rsid w:val="006A16EC"/>
    <w:rsid w:val="006A2468"/>
    <w:rsid w:val="006A2C84"/>
    <w:rsid w:val="006A3657"/>
    <w:rsid w:val="006A37B0"/>
    <w:rsid w:val="006A4045"/>
    <w:rsid w:val="006A4558"/>
    <w:rsid w:val="006A665A"/>
    <w:rsid w:val="006A71E4"/>
    <w:rsid w:val="006A73FA"/>
    <w:rsid w:val="006B0285"/>
    <w:rsid w:val="006B09D1"/>
    <w:rsid w:val="006B10DC"/>
    <w:rsid w:val="006B128A"/>
    <w:rsid w:val="006B1E0F"/>
    <w:rsid w:val="006B23E8"/>
    <w:rsid w:val="006B33E4"/>
    <w:rsid w:val="006B40A1"/>
    <w:rsid w:val="006B4CE8"/>
    <w:rsid w:val="006B71E7"/>
    <w:rsid w:val="006B79E8"/>
    <w:rsid w:val="006C0361"/>
    <w:rsid w:val="006C07C4"/>
    <w:rsid w:val="006C15FD"/>
    <w:rsid w:val="006C2924"/>
    <w:rsid w:val="006C3879"/>
    <w:rsid w:val="006C3E88"/>
    <w:rsid w:val="006C4660"/>
    <w:rsid w:val="006C467B"/>
    <w:rsid w:val="006C5750"/>
    <w:rsid w:val="006C60CC"/>
    <w:rsid w:val="006C61C4"/>
    <w:rsid w:val="006C6A7C"/>
    <w:rsid w:val="006C77C6"/>
    <w:rsid w:val="006D25CB"/>
    <w:rsid w:val="006D3161"/>
    <w:rsid w:val="006D4418"/>
    <w:rsid w:val="006D4633"/>
    <w:rsid w:val="006D4F90"/>
    <w:rsid w:val="006D5A77"/>
    <w:rsid w:val="006D6922"/>
    <w:rsid w:val="006D71B1"/>
    <w:rsid w:val="006D7D39"/>
    <w:rsid w:val="006E18DB"/>
    <w:rsid w:val="006E2E29"/>
    <w:rsid w:val="006E418C"/>
    <w:rsid w:val="006E4360"/>
    <w:rsid w:val="006E4E53"/>
    <w:rsid w:val="006E501C"/>
    <w:rsid w:val="006E5F28"/>
    <w:rsid w:val="006E6A38"/>
    <w:rsid w:val="006E75DF"/>
    <w:rsid w:val="006E7BC1"/>
    <w:rsid w:val="006E7BFB"/>
    <w:rsid w:val="006E7DE1"/>
    <w:rsid w:val="006F09A6"/>
    <w:rsid w:val="006F2ACB"/>
    <w:rsid w:val="006F395F"/>
    <w:rsid w:val="006F4129"/>
    <w:rsid w:val="006F42CB"/>
    <w:rsid w:val="006F4E07"/>
    <w:rsid w:val="006F5160"/>
    <w:rsid w:val="006F5DB8"/>
    <w:rsid w:val="006F63C9"/>
    <w:rsid w:val="006F6F75"/>
    <w:rsid w:val="00700D29"/>
    <w:rsid w:val="00701E81"/>
    <w:rsid w:val="00703716"/>
    <w:rsid w:val="00703A9E"/>
    <w:rsid w:val="00703B9F"/>
    <w:rsid w:val="00703CC2"/>
    <w:rsid w:val="00704BB6"/>
    <w:rsid w:val="0070540C"/>
    <w:rsid w:val="00706030"/>
    <w:rsid w:val="007066C3"/>
    <w:rsid w:val="00710798"/>
    <w:rsid w:val="0071102A"/>
    <w:rsid w:val="0071221C"/>
    <w:rsid w:val="007123F6"/>
    <w:rsid w:val="0071279F"/>
    <w:rsid w:val="0071367A"/>
    <w:rsid w:val="00715030"/>
    <w:rsid w:val="00715CE3"/>
    <w:rsid w:val="007170DF"/>
    <w:rsid w:val="00717233"/>
    <w:rsid w:val="0072057E"/>
    <w:rsid w:val="00721699"/>
    <w:rsid w:val="00721D94"/>
    <w:rsid w:val="00721ED2"/>
    <w:rsid w:val="0072270F"/>
    <w:rsid w:val="0072387E"/>
    <w:rsid w:val="00723A13"/>
    <w:rsid w:val="00723D98"/>
    <w:rsid w:val="00724120"/>
    <w:rsid w:val="00724339"/>
    <w:rsid w:val="007243F1"/>
    <w:rsid w:val="00724435"/>
    <w:rsid w:val="0072673B"/>
    <w:rsid w:val="007267D2"/>
    <w:rsid w:val="00731636"/>
    <w:rsid w:val="007326FA"/>
    <w:rsid w:val="007328D2"/>
    <w:rsid w:val="00733D27"/>
    <w:rsid w:val="007343E9"/>
    <w:rsid w:val="00734CDF"/>
    <w:rsid w:val="007362AE"/>
    <w:rsid w:val="0073654A"/>
    <w:rsid w:val="007365A8"/>
    <w:rsid w:val="00736692"/>
    <w:rsid w:val="007403E1"/>
    <w:rsid w:val="00740F35"/>
    <w:rsid w:val="007417CB"/>
    <w:rsid w:val="00741961"/>
    <w:rsid w:val="00741E9B"/>
    <w:rsid w:val="00743643"/>
    <w:rsid w:val="00744944"/>
    <w:rsid w:val="00744E79"/>
    <w:rsid w:val="0074676A"/>
    <w:rsid w:val="00746A40"/>
    <w:rsid w:val="00747166"/>
    <w:rsid w:val="007471EC"/>
    <w:rsid w:val="00747703"/>
    <w:rsid w:val="00747B4C"/>
    <w:rsid w:val="007528C8"/>
    <w:rsid w:val="007547F6"/>
    <w:rsid w:val="00754ED9"/>
    <w:rsid w:val="00756151"/>
    <w:rsid w:val="007578D2"/>
    <w:rsid w:val="007604CB"/>
    <w:rsid w:val="007605F4"/>
    <w:rsid w:val="00760AEF"/>
    <w:rsid w:val="007617C7"/>
    <w:rsid w:val="007619B7"/>
    <w:rsid w:val="007632B0"/>
    <w:rsid w:val="00763CA7"/>
    <w:rsid w:val="0076496B"/>
    <w:rsid w:val="00764A26"/>
    <w:rsid w:val="00765312"/>
    <w:rsid w:val="0076599F"/>
    <w:rsid w:val="00765BCB"/>
    <w:rsid w:val="00766755"/>
    <w:rsid w:val="007669A8"/>
    <w:rsid w:val="00767FCC"/>
    <w:rsid w:val="00770288"/>
    <w:rsid w:val="00770F30"/>
    <w:rsid w:val="007710CF"/>
    <w:rsid w:val="00771E94"/>
    <w:rsid w:val="00771F38"/>
    <w:rsid w:val="00772954"/>
    <w:rsid w:val="00772F5C"/>
    <w:rsid w:val="0077334A"/>
    <w:rsid w:val="007733AB"/>
    <w:rsid w:val="00773833"/>
    <w:rsid w:val="00774087"/>
    <w:rsid w:val="00774CA6"/>
    <w:rsid w:val="0077582A"/>
    <w:rsid w:val="00776053"/>
    <w:rsid w:val="00777618"/>
    <w:rsid w:val="0078081E"/>
    <w:rsid w:val="00780C71"/>
    <w:rsid w:val="00780C89"/>
    <w:rsid w:val="00781166"/>
    <w:rsid w:val="00781809"/>
    <w:rsid w:val="00782010"/>
    <w:rsid w:val="00782E9B"/>
    <w:rsid w:val="00783068"/>
    <w:rsid w:val="0078405A"/>
    <w:rsid w:val="00784551"/>
    <w:rsid w:val="007860F4"/>
    <w:rsid w:val="00786594"/>
    <w:rsid w:val="00791744"/>
    <w:rsid w:val="007917F7"/>
    <w:rsid w:val="00792F2F"/>
    <w:rsid w:val="00793218"/>
    <w:rsid w:val="00793485"/>
    <w:rsid w:val="0079378A"/>
    <w:rsid w:val="00793BA8"/>
    <w:rsid w:val="00793D5D"/>
    <w:rsid w:val="00794A5F"/>
    <w:rsid w:val="00795669"/>
    <w:rsid w:val="0079589D"/>
    <w:rsid w:val="00795F25"/>
    <w:rsid w:val="00796905"/>
    <w:rsid w:val="007A0A5F"/>
    <w:rsid w:val="007A286C"/>
    <w:rsid w:val="007A2A9B"/>
    <w:rsid w:val="007A2AFB"/>
    <w:rsid w:val="007A3214"/>
    <w:rsid w:val="007A37C1"/>
    <w:rsid w:val="007A4ACA"/>
    <w:rsid w:val="007A51B7"/>
    <w:rsid w:val="007A6BB5"/>
    <w:rsid w:val="007B0A35"/>
    <w:rsid w:val="007B168D"/>
    <w:rsid w:val="007B1D0B"/>
    <w:rsid w:val="007B242E"/>
    <w:rsid w:val="007B2A17"/>
    <w:rsid w:val="007B3139"/>
    <w:rsid w:val="007B3A6A"/>
    <w:rsid w:val="007B4EED"/>
    <w:rsid w:val="007B548F"/>
    <w:rsid w:val="007B622A"/>
    <w:rsid w:val="007B63CC"/>
    <w:rsid w:val="007B691B"/>
    <w:rsid w:val="007C044F"/>
    <w:rsid w:val="007C1C3F"/>
    <w:rsid w:val="007C37E4"/>
    <w:rsid w:val="007C48E3"/>
    <w:rsid w:val="007C53E9"/>
    <w:rsid w:val="007C5A8B"/>
    <w:rsid w:val="007C60A9"/>
    <w:rsid w:val="007C694F"/>
    <w:rsid w:val="007C7EF5"/>
    <w:rsid w:val="007D059C"/>
    <w:rsid w:val="007D0FEC"/>
    <w:rsid w:val="007D2299"/>
    <w:rsid w:val="007D2745"/>
    <w:rsid w:val="007D27AE"/>
    <w:rsid w:val="007D2EE0"/>
    <w:rsid w:val="007D3533"/>
    <w:rsid w:val="007D45AF"/>
    <w:rsid w:val="007D5475"/>
    <w:rsid w:val="007D5562"/>
    <w:rsid w:val="007D5D84"/>
    <w:rsid w:val="007D7095"/>
    <w:rsid w:val="007E1496"/>
    <w:rsid w:val="007E256D"/>
    <w:rsid w:val="007E5728"/>
    <w:rsid w:val="007E6203"/>
    <w:rsid w:val="007E6348"/>
    <w:rsid w:val="007E6A88"/>
    <w:rsid w:val="007E6AA8"/>
    <w:rsid w:val="007E7864"/>
    <w:rsid w:val="007F0D27"/>
    <w:rsid w:val="007F1890"/>
    <w:rsid w:val="007F3311"/>
    <w:rsid w:val="007F33E8"/>
    <w:rsid w:val="007F344B"/>
    <w:rsid w:val="007F4540"/>
    <w:rsid w:val="007F52D4"/>
    <w:rsid w:val="007F5B0A"/>
    <w:rsid w:val="007F6C96"/>
    <w:rsid w:val="00800BB1"/>
    <w:rsid w:val="00801D07"/>
    <w:rsid w:val="008026BB"/>
    <w:rsid w:val="00802E3C"/>
    <w:rsid w:val="0080328D"/>
    <w:rsid w:val="00803F56"/>
    <w:rsid w:val="00804766"/>
    <w:rsid w:val="00804940"/>
    <w:rsid w:val="0080545F"/>
    <w:rsid w:val="00805CA2"/>
    <w:rsid w:val="00806471"/>
    <w:rsid w:val="00807638"/>
    <w:rsid w:val="00807D81"/>
    <w:rsid w:val="0081057B"/>
    <w:rsid w:val="00811101"/>
    <w:rsid w:val="008123F8"/>
    <w:rsid w:val="008124C5"/>
    <w:rsid w:val="0081439C"/>
    <w:rsid w:val="00815BF8"/>
    <w:rsid w:val="0081661D"/>
    <w:rsid w:val="008178FD"/>
    <w:rsid w:val="00820761"/>
    <w:rsid w:val="00821551"/>
    <w:rsid w:val="00822C1B"/>
    <w:rsid w:val="00823034"/>
    <w:rsid w:val="00823A02"/>
    <w:rsid w:val="008240D4"/>
    <w:rsid w:val="008255A3"/>
    <w:rsid w:val="0082663F"/>
    <w:rsid w:val="008266F6"/>
    <w:rsid w:val="00827E86"/>
    <w:rsid w:val="0083035B"/>
    <w:rsid w:val="008318E6"/>
    <w:rsid w:val="00831CAA"/>
    <w:rsid w:val="008335BD"/>
    <w:rsid w:val="00834A73"/>
    <w:rsid w:val="008356D0"/>
    <w:rsid w:val="00837064"/>
    <w:rsid w:val="00837B2D"/>
    <w:rsid w:val="00840312"/>
    <w:rsid w:val="00840522"/>
    <w:rsid w:val="00841AC0"/>
    <w:rsid w:val="00842B58"/>
    <w:rsid w:val="00844579"/>
    <w:rsid w:val="00844C3D"/>
    <w:rsid w:val="00845460"/>
    <w:rsid w:val="008466CB"/>
    <w:rsid w:val="008473F1"/>
    <w:rsid w:val="00847F13"/>
    <w:rsid w:val="008501EB"/>
    <w:rsid w:val="00850C4F"/>
    <w:rsid w:val="00851C29"/>
    <w:rsid w:val="008521D7"/>
    <w:rsid w:val="008526CD"/>
    <w:rsid w:val="0085284A"/>
    <w:rsid w:val="00852CE2"/>
    <w:rsid w:val="00852F8C"/>
    <w:rsid w:val="00853752"/>
    <w:rsid w:val="008541D9"/>
    <w:rsid w:val="00854901"/>
    <w:rsid w:val="00856D25"/>
    <w:rsid w:val="008602D8"/>
    <w:rsid w:val="0086127F"/>
    <w:rsid w:val="00862EF6"/>
    <w:rsid w:val="00864E93"/>
    <w:rsid w:val="00865D65"/>
    <w:rsid w:val="00865E2F"/>
    <w:rsid w:val="00865ED7"/>
    <w:rsid w:val="008673FC"/>
    <w:rsid w:val="008705FA"/>
    <w:rsid w:val="008721B5"/>
    <w:rsid w:val="008727D4"/>
    <w:rsid w:val="00873B3F"/>
    <w:rsid w:val="00873EB4"/>
    <w:rsid w:val="008743FE"/>
    <w:rsid w:val="00876657"/>
    <w:rsid w:val="00877FD3"/>
    <w:rsid w:val="0088189D"/>
    <w:rsid w:val="00882008"/>
    <w:rsid w:val="00883ECB"/>
    <w:rsid w:val="00886284"/>
    <w:rsid w:val="00887793"/>
    <w:rsid w:val="0088790B"/>
    <w:rsid w:val="008901A3"/>
    <w:rsid w:val="008909DE"/>
    <w:rsid w:val="0089177B"/>
    <w:rsid w:val="00892BD0"/>
    <w:rsid w:val="0089302B"/>
    <w:rsid w:val="00893E43"/>
    <w:rsid w:val="00893EC0"/>
    <w:rsid w:val="00894818"/>
    <w:rsid w:val="008949AC"/>
    <w:rsid w:val="00894DEE"/>
    <w:rsid w:val="00895EB0"/>
    <w:rsid w:val="008979AF"/>
    <w:rsid w:val="008A1312"/>
    <w:rsid w:val="008A39E6"/>
    <w:rsid w:val="008A3BD1"/>
    <w:rsid w:val="008A3D71"/>
    <w:rsid w:val="008A6A0E"/>
    <w:rsid w:val="008A7025"/>
    <w:rsid w:val="008A75B6"/>
    <w:rsid w:val="008B1501"/>
    <w:rsid w:val="008B1775"/>
    <w:rsid w:val="008B1898"/>
    <w:rsid w:val="008B1BEA"/>
    <w:rsid w:val="008B27ED"/>
    <w:rsid w:val="008B361E"/>
    <w:rsid w:val="008B3CBA"/>
    <w:rsid w:val="008B5415"/>
    <w:rsid w:val="008B6E26"/>
    <w:rsid w:val="008B7F39"/>
    <w:rsid w:val="008B7FC6"/>
    <w:rsid w:val="008C2328"/>
    <w:rsid w:val="008C286A"/>
    <w:rsid w:val="008C2D80"/>
    <w:rsid w:val="008C4567"/>
    <w:rsid w:val="008C5B6B"/>
    <w:rsid w:val="008C6C64"/>
    <w:rsid w:val="008C6E55"/>
    <w:rsid w:val="008C7D82"/>
    <w:rsid w:val="008D163C"/>
    <w:rsid w:val="008D16FA"/>
    <w:rsid w:val="008D3CC0"/>
    <w:rsid w:val="008D41B1"/>
    <w:rsid w:val="008D4434"/>
    <w:rsid w:val="008D4F08"/>
    <w:rsid w:val="008D5E28"/>
    <w:rsid w:val="008D648C"/>
    <w:rsid w:val="008D6F0E"/>
    <w:rsid w:val="008D72FE"/>
    <w:rsid w:val="008E3810"/>
    <w:rsid w:val="008E475E"/>
    <w:rsid w:val="008E4D32"/>
    <w:rsid w:val="008E7A91"/>
    <w:rsid w:val="008E7C46"/>
    <w:rsid w:val="008F04AD"/>
    <w:rsid w:val="008F10C8"/>
    <w:rsid w:val="008F1BD1"/>
    <w:rsid w:val="008F28BF"/>
    <w:rsid w:val="008F438A"/>
    <w:rsid w:val="008F4D4A"/>
    <w:rsid w:val="008F565C"/>
    <w:rsid w:val="008F665A"/>
    <w:rsid w:val="008F673D"/>
    <w:rsid w:val="008F67B6"/>
    <w:rsid w:val="008F7840"/>
    <w:rsid w:val="008F7CCF"/>
    <w:rsid w:val="00901E82"/>
    <w:rsid w:val="009024EB"/>
    <w:rsid w:val="00902ADD"/>
    <w:rsid w:val="00902BAD"/>
    <w:rsid w:val="00902F98"/>
    <w:rsid w:val="0090453E"/>
    <w:rsid w:val="00904D20"/>
    <w:rsid w:val="0090514F"/>
    <w:rsid w:val="0090568A"/>
    <w:rsid w:val="0090569C"/>
    <w:rsid w:val="00906567"/>
    <w:rsid w:val="00907259"/>
    <w:rsid w:val="00912162"/>
    <w:rsid w:val="009147CB"/>
    <w:rsid w:val="00915756"/>
    <w:rsid w:val="0091577A"/>
    <w:rsid w:val="009167B4"/>
    <w:rsid w:val="00917B06"/>
    <w:rsid w:val="009205EE"/>
    <w:rsid w:val="009225F3"/>
    <w:rsid w:val="00922C40"/>
    <w:rsid w:val="0092375A"/>
    <w:rsid w:val="00923B15"/>
    <w:rsid w:val="00924C9D"/>
    <w:rsid w:val="009279EC"/>
    <w:rsid w:val="009317D9"/>
    <w:rsid w:val="009325E6"/>
    <w:rsid w:val="0093446D"/>
    <w:rsid w:val="00934640"/>
    <w:rsid w:val="00935157"/>
    <w:rsid w:val="009411A5"/>
    <w:rsid w:val="00941ACE"/>
    <w:rsid w:val="0094279F"/>
    <w:rsid w:val="00942BAA"/>
    <w:rsid w:val="00944725"/>
    <w:rsid w:val="00944A8A"/>
    <w:rsid w:val="00944D85"/>
    <w:rsid w:val="00950152"/>
    <w:rsid w:val="009506D9"/>
    <w:rsid w:val="00952267"/>
    <w:rsid w:val="0095425E"/>
    <w:rsid w:val="00956016"/>
    <w:rsid w:val="00956ADE"/>
    <w:rsid w:val="00957C16"/>
    <w:rsid w:val="00957DCC"/>
    <w:rsid w:val="0096013D"/>
    <w:rsid w:val="009604FB"/>
    <w:rsid w:val="00960553"/>
    <w:rsid w:val="0096088F"/>
    <w:rsid w:val="00960A7B"/>
    <w:rsid w:val="00960A8E"/>
    <w:rsid w:val="00962174"/>
    <w:rsid w:val="00962F65"/>
    <w:rsid w:val="00962FBF"/>
    <w:rsid w:val="0096311D"/>
    <w:rsid w:val="00963228"/>
    <w:rsid w:val="00964375"/>
    <w:rsid w:val="009645DA"/>
    <w:rsid w:val="0096607D"/>
    <w:rsid w:val="00966658"/>
    <w:rsid w:val="009667B8"/>
    <w:rsid w:val="00967B67"/>
    <w:rsid w:val="00967BF6"/>
    <w:rsid w:val="0097004F"/>
    <w:rsid w:val="00970480"/>
    <w:rsid w:val="0097067F"/>
    <w:rsid w:val="009723F9"/>
    <w:rsid w:val="00972AA2"/>
    <w:rsid w:val="00973C28"/>
    <w:rsid w:val="009748B1"/>
    <w:rsid w:val="00975E2A"/>
    <w:rsid w:val="009773EA"/>
    <w:rsid w:val="00977D53"/>
    <w:rsid w:val="00980C59"/>
    <w:rsid w:val="00980E03"/>
    <w:rsid w:val="009814BE"/>
    <w:rsid w:val="009817EA"/>
    <w:rsid w:val="00981818"/>
    <w:rsid w:val="00981B25"/>
    <w:rsid w:val="00982FC4"/>
    <w:rsid w:val="0098303B"/>
    <w:rsid w:val="00983EAF"/>
    <w:rsid w:val="009849C0"/>
    <w:rsid w:val="00984B6C"/>
    <w:rsid w:val="00984D52"/>
    <w:rsid w:val="00984E2E"/>
    <w:rsid w:val="0098565D"/>
    <w:rsid w:val="00985797"/>
    <w:rsid w:val="009864AE"/>
    <w:rsid w:val="00986EF7"/>
    <w:rsid w:val="0098749A"/>
    <w:rsid w:val="0098749F"/>
    <w:rsid w:val="009879F5"/>
    <w:rsid w:val="00987E8D"/>
    <w:rsid w:val="00990339"/>
    <w:rsid w:val="00990D93"/>
    <w:rsid w:val="00991CA7"/>
    <w:rsid w:val="00993715"/>
    <w:rsid w:val="0099394B"/>
    <w:rsid w:val="00993BB9"/>
    <w:rsid w:val="00996113"/>
    <w:rsid w:val="0099676C"/>
    <w:rsid w:val="00997B36"/>
    <w:rsid w:val="009A0C92"/>
    <w:rsid w:val="009A0D4C"/>
    <w:rsid w:val="009A1419"/>
    <w:rsid w:val="009A2C23"/>
    <w:rsid w:val="009A38D7"/>
    <w:rsid w:val="009A40F4"/>
    <w:rsid w:val="009A43F2"/>
    <w:rsid w:val="009A451D"/>
    <w:rsid w:val="009A45FE"/>
    <w:rsid w:val="009A4D61"/>
    <w:rsid w:val="009A4EB4"/>
    <w:rsid w:val="009A4EFC"/>
    <w:rsid w:val="009A512C"/>
    <w:rsid w:val="009A54D5"/>
    <w:rsid w:val="009A5F01"/>
    <w:rsid w:val="009A5F4F"/>
    <w:rsid w:val="009A613C"/>
    <w:rsid w:val="009A66DC"/>
    <w:rsid w:val="009A68BF"/>
    <w:rsid w:val="009A7C72"/>
    <w:rsid w:val="009B0351"/>
    <w:rsid w:val="009B075F"/>
    <w:rsid w:val="009B08FD"/>
    <w:rsid w:val="009B0D6E"/>
    <w:rsid w:val="009B1256"/>
    <w:rsid w:val="009B44D6"/>
    <w:rsid w:val="009B4858"/>
    <w:rsid w:val="009B5140"/>
    <w:rsid w:val="009B66F4"/>
    <w:rsid w:val="009B6D8A"/>
    <w:rsid w:val="009B767D"/>
    <w:rsid w:val="009C027F"/>
    <w:rsid w:val="009C029E"/>
    <w:rsid w:val="009C0752"/>
    <w:rsid w:val="009C13A3"/>
    <w:rsid w:val="009C1460"/>
    <w:rsid w:val="009C1FAC"/>
    <w:rsid w:val="009C27E9"/>
    <w:rsid w:val="009C3408"/>
    <w:rsid w:val="009C6CE0"/>
    <w:rsid w:val="009C6F7E"/>
    <w:rsid w:val="009D102C"/>
    <w:rsid w:val="009D2618"/>
    <w:rsid w:val="009D3161"/>
    <w:rsid w:val="009D36C5"/>
    <w:rsid w:val="009D3DA2"/>
    <w:rsid w:val="009D4265"/>
    <w:rsid w:val="009D63B4"/>
    <w:rsid w:val="009D6C74"/>
    <w:rsid w:val="009D6CC1"/>
    <w:rsid w:val="009D76CE"/>
    <w:rsid w:val="009E1309"/>
    <w:rsid w:val="009E1C69"/>
    <w:rsid w:val="009E23F8"/>
    <w:rsid w:val="009E3307"/>
    <w:rsid w:val="009E3940"/>
    <w:rsid w:val="009E3DDD"/>
    <w:rsid w:val="009E5F51"/>
    <w:rsid w:val="009E63AA"/>
    <w:rsid w:val="009E76EE"/>
    <w:rsid w:val="009F0E53"/>
    <w:rsid w:val="009F1B5B"/>
    <w:rsid w:val="009F1B6A"/>
    <w:rsid w:val="009F1C7F"/>
    <w:rsid w:val="009F330E"/>
    <w:rsid w:val="009F4086"/>
    <w:rsid w:val="009F4CF8"/>
    <w:rsid w:val="009F4F4B"/>
    <w:rsid w:val="009F4FBD"/>
    <w:rsid w:val="009F5275"/>
    <w:rsid w:val="009F6C5A"/>
    <w:rsid w:val="009F6C67"/>
    <w:rsid w:val="00A01343"/>
    <w:rsid w:val="00A01D23"/>
    <w:rsid w:val="00A021A7"/>
    <w:rsid w:val="00A03DF5"/>
    <w:rsid w:val="00A04C4F"/>
    <w:rsid w:val="00A04D5B"/>
    <w:rsid w:val="00A0777D"/>
    <w:rsid w:val="00A07E04"/>
    <w:rsid w:val="00A12A98"/>
    <w:rsid w:val="00A13A2D"/>
    <w:rsid w:val="00A1424E"/>
    <w:rsid w:val="00A14408"/>
    <w:rsid w:val="00A1655C"/>
    <w:rsid w:val="00A219B9"/>
    <w:rsid w:val="00A21B66"/>
    <w:rsid w:val="00A224E1"/>
    <w:rsid w:val="00A22663"/>
    <w:rsid w:val="00A2312E"/>
    <w:rsid w:val="00A249D2"/>
    <w:rsid w:val="00A25324"/>
    <w:rsid w:val="00A25960"/>
    <w:rsid w:val="00A27CC2"/>
    <w:rsid w:val="00A32470"/>
    <w:rsid w:val="00A32713"/>
    <w:rsid w:val="00A33BA5"/>
    <w:rsid w:val="00A33C95"/>
    <w:rsid w:val="00A40B5A"/>
    <w:rsid w:val="00A40DE0"/>
    <w:rsid w:val="00A43E58"/>
    <w:rsid w:val="00A4470D"/>
    <w:rsid w:val="00A44AD7"/>
    <w:rsid w:val="00A44B55"/>
    <w:rsid w:val="00A45AD1"/>
    <w:rsid w:val="00A461CD"/>
    <w:rsid w:val="00A46D11"/>
    <w:rsid w:val="00A50C12"/>
    <w:rsid w:val="00A51F29"/>
    <w:rsid w:val="00A51FA3"/>
    <w:rsid w:val="00A53B04"/>
    <w:rsid w:val="00A5419A"/>
    <w:rsid w:val="00A55197"/>
    <w:rsid w:val="00A551C0"/>
    <w:rsid w:val="00A55554"/>
    <w:rsid w:val="00A61551"/>
    <w:rsid w:val="00A6162A"/>
    <w:rsid w:val="00A63511"/>
    <w:rsid w:val="00A64E98"/>
    <w:rsid w:val="00A663B2"/>
    <w:rsid w:val="00A66AB1"/>
    <w:rsid w:val="00A677A2"/>
    <w:rsid w:val="00A71046"/>
    <w:rsid w:val="00A7243A"/>
    <w:rsid w:val="00A73214"/>
    <w:rsid w:val="00A754FF"/>
    <w:rsid w:val="00A75CD4"/>
    <w:rsid w:val="00A7631A"/>
    <w:rsid w:val="00A77FB5"/>
    <w:rsid w:val="00A80EA6"/>
    <w:rsid w:val="00A820BE"/>
    <w:rsid w:val="00A85782"/>
    <w:rsid w:val="00A8587F"/>
    <w:rsid w:val="00A85A01"/>
    <w:rsid w:val="00A860D6"/>
    <w:rsid w:val="00A869C3"/>
    <w:rsid w:val="00A86A1A"/>
    <w:rsid w:val="00A86C30"/>
    <w:rsid w:val="00A873F1"/>
    <w:rsid w:val="00A90026"/>
    <w:rsid w:val="00A9073B"/>
    <w:rsid w:val="00A918BF"/>
    <w:rsid w:val="00A928B5"/>
    <w:rsid w:val="00A93137"/>
    <w:rsid w:val="00A93BC8"/>
    <w:rsid w:val="00A94350"/>
    <w:rsid w:val="00A943B8"/>
    <w:rsid w:val="00A95044"/>
    <w:rsid w:val="00A95F0F"/>
    <w:rsid w:val="00A96659"/>
    <w:rsid w:val="00A975CA"/>
    <w:rsid w:val="00A97ADA"/>
    <w:rsid w:val="00AA12B6"/>
    <w:rsid w:val="00AA250F"/>
    <w:rsid w:val="00AA320C"/>
    <w:rsid w:val="00AA38AB"/>
    <w:rsid w:val="00AA390E"/>
    <w:rsid w:val="00AA4DEF"/>
    <w:rsid w:val="00AA5E46"/>
    <w:rsid w:val="00AA78F8"/>
    <w:rsid w:val="00AB15DD"/>
    <w:rsid w:val="00AB1D4E"/>
    <w:rsid w:val="00AB1DEE"/>
    <w:rsid w:val="00AB2380"/>
    <w:rsid w:val="00AB295B"/>
    <w:rsid w:val="00AB2BAC"/>
    <w:rsid w:val="00AB3464"/>
    <w:rsid w:val="00AB59A4"/>
    <w:rsid w:val="00AB5DDE"/>
    <w:rsid w:val="00AB6B12"/>
    <w:rsid w:val="00AB763B"/>
    <w:rsid w:val="00AC0B67"/>
    <w:rsid w:val="00AC21FB"/>
    <w:rsid w:val="00AC2341"/>
    <w:rsid w:val="00AC458B"/>
    <w:rsid w:val="00AC51B8"/>
    <w:rsid w:val="00AC6132"/>
    <w:rsid w:val="00AC6251"/>
    <w:rsid w:val="00AC7ECB"/>
    <w:rsid w:val="00AD0608"/>
    <w:rsid w:val="00AD2853"/>
    <w:rsid w:val="00AD302E"/>
    <w:rsid w:val="00AD3A2F"/>
    <w:rsid w:val="00AD3D79"/>
    <w:rsid w:val="00AD418D"/>
    <w:rsid w:val="00AD4B50"/>
    <w:rsid w:val="00AD5140"/>
    <w:rsid w:val="00AD5EA5"/>
    <w:rsid w:val="00AD6B34"/>
    <w:rsid w:val="00AD6D01"/>
    <w:rsid w:val="00AE0611"/>
    <w:rsid w:val="00AE1282"/>
    <w:rsid w:val="00AE1C86"/>
    <w:rsid w:val="00AE4BDE"/>
    <w:rsid w:val="00AE4D82"/>
    <w:rsid w:val="00AE525B"/>
    <w:rsid w:val="00AE53AF"/>
    <w:rsid w:val="00AE54DE"/>
    <w:rsid w:val="00AE58E4"/>
    <w:rsid w:val="00AF0282"/>
    <w:rsid w:val="00AF0382"/>
    <w:rsid w:val="00AF048D"/>
    <w:rsid w:val="00AF17A8"/>
    <w:rsid w:val="00AF1BF0"/>
    <w:rsid w:val="00AF1D9A"/>
    <w:rsid w:val="00AF210C"/>
    <w:rsid w:val="00AF2547"/>
    <w:rsid w:val="00AF28E4"/>
    <w:rsid w:val="00AF5C46"/>
    <w:rsid w:val="00AF5E88"/>
    <w:rsid w:val="00AF6C01"/>
    <w:rsid w:val="00AF6E52"/>
    <w:rsid w:val="00AF77B7"/>
    <w:rsid w:val="00B0095A"/>
    <w:rsid w:val="00B00FB1"/>
    <w:rsid w:val="00B0104E"/>
    <w:rsid w:val="00B02146"/>
    <w:rsid w:val="00B028F6"/>
    <w:rsid w:val="00B02EB4"/>
    <w:rsid w:val="00B030F3"/>
    <w:rsid w:val="00B0356E"/>
    <w:rsid w:val="00B03E44"/>
    <w:rsid w:val="00B04F0F"/>
    <w:rsid w:val="00B05718"/>
    <w:rsid w:val="00B06603"/>
    <w:rsid w:val="00B07E56"/>
    <w:rsid w:val="00B100C8"/>
    <w:rsid w:val="00B1127E"/>
    <w:rsid w:val="00B11D68"/>
    <w:rsid w:val="00B15713"/>
    <w:rsid w:val="00B17840"/>
    <w:rsid w:val="00B179D2"/>
    <w:rsid w:val="00B216E5"/>
    <w:rsid w:val="00B2174C"/>
    <w:rsid w:val="00B222C3"/>
    <w:rsid w:val="00B22512"/>
    <w:rsid w:val="00B22620"/>
    <w:rsid w:val="00B23C81"/>
    <w:rsid w:val="00B23FB0"/>
    <w:rsid w:val="00B2464E"/>
    <w:rsid w:val="00B24692"/>
    <w:rsid w:val="00B247A8"/>
    <w:rsid w:val="00B24862"/>
    <w:rsid w:val="00B25153"/>
    <w:rsid w:val="00B253DB"/>
    <w:rsid w:val="00B26649"/>
    <w:rsid w:val="00B267BB"/>
    <w:rsid w:val="00B26AF8"/>
    <w:rsid w:val="00B27A8A"/>
    <w:rsid w:val="00B318B0"/>
    <w:rsid w:val="00B323EB"/>
    <w:rsid w:val="00B33153"/>
    <w:rsid w:val="00B33317"/>
    <w:rsid w:val="00B34F28"/>
    <w:rsid w:val="00B36A16"/>
    <w:rsid w:val="00B40C1C"/>
    <w:rsid w:val="00B40D2D"/>
    <w:rsid w:val="00B40D9C"/>
    <w:rsid w:val="00B41811"/>
    <w:rsid w:val="00B41FE4"/>
    <w:rsid w:val="00B42547"/>
    <w:rsid w:val="00B42BC0"/>
    <w:rsid w:val="00B432D7"/>
    <w:rsid w:val="00B43C83"/>
    <w:rsid w:val="00B43D3F"/>
    <w:rsid w:val="00B43E07"/>
    <w:rsid w:val="00B45539"/>
    <w:rsid w:val="00B4612F"/>
    <w:rsid w:val="00B4661D"/>
    <w:rsid w:val="00B469AF"/>
    <w:rsid w:val="00B46A01"/>
    <w:rsid w:val="00B470F0"/>
    <w:rsid w:val="00B476FB"/>
    <w:rsid w:val="00B50B7F"/>
    <w:rsid w:val="00B53780"/>
    <w:rsid w:val="00B54D9E"/>
    <w:rsid w:val="00B55601"/>
    <w:rsid w:val="00B5577A"/>
    <w:rsid w:val="00B55FCB"/>
    <w:rsid w:val="00B56663"/>
    <w:rsid w:val="00B57CE3"/>
    <w:rsid w:val="00B6000F"/>
    <w:rsid w:val="00B609CE"/>
    <w:rsid w:val="00B61740"/>
    <w:rsid w:val="00B61FE3"/>
    <w:rsid w:val="00B629B9"/>
    <w:rsid w:val="00B63781"/>
    <w:rsid w:val="00B6442B"/>
    <w:rsid w:val="00B6565E"/>
    <w:rsid w:val="00B66770"/>
    <w:rsid w:val="00B6745C"/>
    <w:rsid w:val="00B67749"/>
    <w:rsid w:val="00B70D88"/>
    <w:rsid w:val="00B71ECD"/>
    <w:rsid w:val="00B73071"/>
    <w:rsid w:val="00B73625"/>
    <w:rsid w:val="00B73F67"/>
    <w:rsid w:val="00B74F94"/>
    <w:rsid w:val="00B766F4"/>
    <w:rsid w:val="00B77BAC"/>
    <w:rsid w:val="00B808F6"/>
    <w:rsid w:val="00B81210"/>
    <w:rsid w:val="00B81DB2"/>
    <w:rsid w:val="00B82560"/>
    <w:rsid w:val="00B84080"/>
    <w:rsid w:val="00B85D5E"/>
    <w:rsid w:val="00B867C8"/>
    <w:rsid w:val="00B86D81"/>
    <w:rsid w:val="00B879DC"/>
    <w:rsid w:val="00B91369"/>
    <w:rsid w:val="00B92C37"/>
    <w:rsid w:val="00B942A9"/>
    <w:rsid w:val="00B95259"/>
    <w:rsid w:val="00B95C69"/>
    <w:rsid w:val="00B97354"/>
    <w:rsid w:val="00BA00A8"/>
    <w:rsid w:val="00BA1420"/>
    <w:rsid w:val="00BA1432"/>
    <w:rsid w:val="00BA1B92"/>
    <w:rsid w:val="00BA1BBE"/>
    <w:rsid w:val="00BA4C89"/>
    <w:rsid w:val="00BA5D09"/>
    <w:rsid w:val="00BB1D17"/>
    <w:rsid w:val="00BB2692"/>
    <w:rsid w:val="00BB32A5"/>
    <w:rsid w:val="00BB34BD"/>
    <w:rsid w:val="00BB3B77"/>
    <w:rsid w:val="00BB51A5"/>
    <w:rsid w:val="00BC00B9"/>
    <w:rsid w:val="00BC1316"/>
    <w:rsid w:val="00BC14FA"/>
    <w:rsid w:val="00BC252E"/>
    <w:rsid w:val="00BC4F8C"/>
    <w:rsid w:val="00BC6C54"/>
    <w:rsid w:val="00BC7D34"/>
    <w:rsid w:val="00BD0BA2"/>
    <w:rsid w:val="00BD0D1A"/>
    <w:rsid w:val="00BD3B36"/>
    <w:rsid w:val="00BD4F31"/>
    <w:rsid w:val="00BD55A5"/>
    <w:rsid w:val="00BE02F6"/>
    <w:rsid w:val="00BE0C9A"/>
    <w:rsid w:val="00BE2324"/>
    <w:rsid w:val="00BE31EC"/>
    <w:rsid w:val="00BE34B7"/>
    <w:rsid w:val="00BE5051"/>
    <w:rsid w:val="00BE512D"/>
    <w:rsid w:val="00BE514D"/>
    <w:rsid w:val="00BE5451"/>
    <w:rsid w:val="00BE5A03"/>
    <w:rsid w:val="00BE5D68"/>
    <w:rsid w:val="00BF190A"/>
    <w:rsid w:val="00BF2AFF"/>
    <w:rsid w:val="00BF3289"/>
    <w:rsid w:val="00BF3DD0"/>
    <w:rsid w:val="00BF42EB"/>
    <w:rsid w:val="00BF46AA"/>
    <w:rsid w:val="00BF4F2D"/>
    <w:rsid w:val="00BF56DD"/>
    <w:rsid w:val="00BF5A3B"/>
    <w:rsid w:val="00BF762D"/>
    <w:rsid w:val="00BF7657"/>
    <w:rsid w:val="00C0041D"/>
    <w:rsid w:val="00C00886"/>
    <w:rsid w:val="00C01076"/>
    <w:rsid w:val="00C011AF"/>
    <w:rsid w:val="00C01E90"/>
    <w:rsid w:val="00C036C8"/>
    <w:rsid w:val="00C03D91"/>
    <w:rsid w:val="00C0561E"/>
    <w:rsid w:val="00C0608E"/>
    <w:rsid w:val="00C068C1"/>
    <w:rsid w:val="00C1056B"/>
    <w:rsid w:val="00C111B1"/>
    <w:rsid w:val="00C122A8"/>
    <w:rsid w:val="00C126AD"/>
    <w:rsid w:val="00C12D18"/>
    <w:rsid w:val="00C14AB9"/>
    <w:rsid w:val="00C15946"/>
    <w:rsid w:val="00C17966"/>
    <w:rsid w:val="00C20542"/>
    <w:rsid w:val="00C20B86"/>
    <w:rsid w:val="00C225FB"/>
    <w:rsid w:val="00C24617"/>
    <w:rsid w:val="00C25247"/>
    <w:rsid w:val="00C25D3A"/>
    <w:rsid w:val="00C27006"/>
    <w:rsid w:val="00C27342"/>
    <w:rsid w:val="00C27B0E"/>
    <w:rsid w:val="00C300E8"/>
    <w:rsid w:val="00C324A5"/>
    <w:rsid w:val="00C330CF"/>
    <w:rsid w:val="00C33A03"/>
    <w:rsid w:val="00C34642"/>
    <w:rsid w:val="00C34DB7"/>
    <w:rsid w:val="00C3599B"/>
    <w:rsid w:val="00C405F9"/>
    <w:rsid w:val="00C41A40"/>
    <w:rsid w:val="00C41ECD"/>
    <w:rsid w:val="00C42F02"/>
    <w:rsid w:val="00C446E8"/>
    <w:rsid w:val="00C44E04"/>
    <w:rsid w:val="00C456E6"/>
    <w:rsid w:val="00C457D9"/>
    <w:rsid w:val="00C46F33"/>
    <w:rsid w:val="00C471ED"/>
    <w:rsid w:val="00C47A60"/>
    <w:rsid w:val="00C47F84"/>
    <w:rsid w:val="00C513D5"/>
    <w:rsid w:val="00C519F0"/>
    <w:rsid w:val="00C51DD3"/>
    <w:rsid w:val="00C61136"/>
    <w:rsid w:val="00C62B6D"/>
    <w:rsid w:val="00C62F0F"/>
    <w:rsid w:val="00C67A31"/>
    <w:rsid w:val="00C718D1"/>
    <w:rsid w:val="00C72D6F"/>
    <w:rsid w:val="00C7455B"/>
    <w:rsid w:val="00C74A9E"/>
    <w:rsid w:val="00C75A7F"/>
    <w:rsid w:val="00C76691"/>
    <w:rsid w:val="00C80D3C"/>
    <w:rsid w:val="00C82F18"/>
    <w:rsid w:val="00C833C6"/>
    <w:rsid w:val="00C8429E"/>
    <w:rsid w:val="00C84B96"/>
    <w:rsid w:val="00C84CE7"/>
    <w:rsid w:val="00C85CC7"/>
    <w:rsid w:val="00C873ED"/>
    <w:rsid w:val="00C8752E"/>
    <w:rsid w:val="00C901A1"/>
    <w:rsid w:val="00C90365"/>
    <w:rsid w:val="00C90A79"/>
    <w:rsid w:val="00C90F73"/>
    <w:rsid w:val="00C92A90"/>
    <w:rsid w:val="00C9426D"/>
    <w:rsid w:val="00C94385"/>
    <w:rsid w:val="00C944AD"/>
    <w:rsid w:val="00C9474A"/>
    <w:rsid w:val="00C96684"/>
    <w:rsid w:val="00C96715"/>
    <w:rsid w:val="00C973DB"/>
    <w:rsid w:val="00C978C9"/>
    <w:rsid w:val="00CA0796"/>
    <w:rsid w:val="00CA0BD7"/>
    <w:rsid w:val="00CA12CE"/>
    <w:rsid w:val="00CA2ADF"/>
    <w:rsid w:val="00CA69C1"/>
    <w:rsid w:val="00CA6C14"/>
    <w:rsid w:val="00CA6F9A"/>
    <w:rsid w:val="00CA6FBC"/>
    <w:rsid w:val="00CB0A26"/>
    <w:rsid w:val="00CB0AB0"/>
    <w:rsid w:val="00CB12F8"/>
    <w:rsid w:val="00CB1AB1"/>
    <w:rsid w:val="00CB1E2B"/>
    <w:rsid w:val="00CB2275"/>
    <w:rsid w:val="00CB3006"/>
    <w:rsid w:val="00CB3B54"/>
    <w:rsid w:val="00CB6024"/>
    <w:rsid w:val="00CB6065"/>
    <w:rsid w:val="00CC01A5"/>
    <w:rsid w:val="00CC1635"/>
    <w:rsid w:val="00CC330B"/>
    <w:rsid w:val="00CC3A55"/>
    <w:rsid w:val="00CC3D6D"/>
    <w:rsid w:val="00CC3FEC"/>
    <w:rsid w:val="00CC5D6D"/>
    <w:rsid w:val="00CC642F"/>
    <w:rsid w:val="00CD01FE"/>
    <w:rsid w:val="00CD0BED"/>
    <w:rsid w:val="00CD0C23"/>
    <w:rsid w:val="00CD123F"/>
    <w:rsid w:val="00CD193D"/>
    <w:rsid w:val="00CD1952"/>
    <w:rsid w:val="00CD19E6"/>
    <w:rsid w:val="00CD3638"/>
    <w:rsid w:val="00CD3CB2"/>
    <w:rsid w:val="00CD3CE8"/>
    <w:rsid w:val="00CD5ABC"/>
    <w:rsid w:val="00CD5CEA"/>
    <w:rsid w:val="00CD6530"/>
    <w:rsid w:val="00CD6EA8"/>
    <w:rsid w:val="00CD7D62"/>
    <w:rsid w:val="00CD7DB3"/>
    <w:rsid w:val="00CE1CA4"/>
    <w:rsid w:val="00CE2736"/>
    <w:rsid w:val="00CE294A"/>
    <w:rsid w:val="00CE36E5"/>
    <w:rsid w:val="00CE3C14"/>
    <w:rsid w:val="00CE3D70"/>
    <w:rsid w:val="00CE4B08"/>
    <w:rsid w:val="00CE5931"/>
    <w:rsid w:val="00CE7A5D"/>
    <w:rsid w:val="00CF07D4"/>
    <w:rsid w:val="00CF2002"/>
    <w:rsid w:val="00CF40F7"/>
    <w:rsid w:val="00CF45F0"/>
    <w:rsid w:val="00CF4991"/>
    <w:rsid w:val="00CF5F54"/>
    <w:rsid w:val="00CF74A7"/>
    <w:rsid w:val="00CF7570"/>
    <w:rsid w:val="00CF7B95"/>
    <w:rsid w:val="00D005CA"/>
    <w:rsid w:val="00D00A94"/>
    <w:rsid w:val="00D025B0"/>
    <w:rsid w:val="00D0350B"/>
    <w:rsid w:val="00D04AEF"/>
    <w:rsid w:val="00D04BD3"/>
    <w:rsid w:val="00D04EAA"/>
    <w:rsid w:val="00D066C6"/>
    <w:rsid w:val="00D10A3C"/>
    <w:rsid w:val="00D10E70"/>
    <w:rsid w:val="00D11CE6"/>
    <w:rsid w:val="00D13588"/>
    <w:rsid w:val="00D14C5B"/>
    <w:rsid w:val="00D16266"/>
    <w:rsid w:val="00D20A22"/>
    <w:rsid w:val="00D212D8"/>
    <w:rsid w:val="00D212FC"/>
    <w:rsid w:val="00D21709"/>
    <w:rsid w:val="00D23898"/>
    <w:rsid w:val="00D23CE6"/>
    <w:rsid w:val="00D24F40"/>
    <w:rsid w:val="00D30086"/>
    <w:rsid w:val="00D30DA0"/>
    <w:rsid w:val="00D31191"/>
    <w:rsid w:val="00D31AC6"/>
    <w:rsid w:val="00D345BC"/>
    <w:rsid w:val="00D348EF"/>
    <w:rsid w:val="00D358CA"/>
    <w:rsid w:val="00D35E56"/>
    <w:rsid w:val="00D367E0"/>
    <w:rsid w:val="00D36D37"/>
    <w:rsid w:val="00D36E6D"/>
    <w:rsid w:val="00D37F1F"/>
    <w:rsid w:val="00D41C7E"/>
    <w:rsid w:val="00D42AB7"/>
    <w:rsid w:val="00D43231"/>
    <w:rsid w:val="00D44494"/>
    <w:rsid w:val="00D45662"/>
    <w:rsid w:val="00D4569A"/>
    <w:rsid w:val="00D464AB"/>
    <w:rsid w:val="00D47305"/>
    <w:rsid w:val="00D50170"/>
    <w:rsid w:val="00D50A8B"/>
    <w:rsid w:val="00D52B13"/>
    <w:rsid w:val="00D532D2"/>
    <w:rsid w:val="00D55124"/>
    <w:rsid w:val="00D55262"/>
    <w:rsid w:val="00D5668F"/>
    <w:rsid w:val="00D61F10"/>
    <w:rsid w:val="00D65DAD"/>
    <w:rsid w:val="00D66519"/>
    <w:rsid w:val="00D671F2"/>
    <w:rsid w:val="00D67BF9"/>
    <w:rsid w:val="00D67C05"/>
    <w:rsid w:val="00D67F04"/>
    <w:rsid w:val="00D70160"/>
    <w:rsid w:val="00D7044B"/>
    <w:rsid w:val="00D70632"/>
    <w:rsid w:val="00D7088B"/>
    <w:rsid w:val="00D72A69"/>
    <w:rsid w:val="00D743A7"/>
    <w:rsid w:val="00D75CDC"/>
    <w:rsid w:val="00D76CA9"/>
    <w:rsid w:val="00D7739A"/>
    <w:rsid w:val="00D81F20"/>
    <w:rsid w:val="00D844A1"/>
    <w:rsid w:val="00D854DF"/>
    <w:rsid w:val="00D8575F"/>
    <w:rsid w:val="00D86CF2"/>
    <w:rsid w:val="00D86D2B"/>
    <w:rsid w:val="00D87B9F"/>
    <w:rsid w:val="00D90ADA"/>
    <w:rsid w:val="00D90E6E"/>
    <w:rsid w:val="00D91FA5"/>
    <w:rsid w:val="00D92566"/>
    <w:rsid w:val="00D9287D"/>
    <w:rsid w:val="00D93681"/>
    <w:rsid w:val="00D9460C"/>
    <w:rsid w:val="00D94B17"/>
    <w:rsid w:val="00D94D42"/>
    <w:rsid w:val="00D9531C"/>
    <w:rsid w:val="00D95B9E"/>
    <w:rsid w:val="00D95E34"/>
    <w:rsid w:val="00D95E69"/>
    <w:rsid w:val="00D96743"/>
    <w:rsid w:val="00D96DD7"/>
    <w:rsid w:val="00D97384"/>
    <w:rsid w:val="00D97BF2"/>
    <w:rsid w:val="00DA11E1"/>
    <w:rsid w:val="00DA15F3"/>
    <w:rsid w:val="00DA16A4"/>
    <w:rsid w:val="00DA1BEA"/>
    <w:rsid w:val="00DA2643"/>
    <w:rsid w:val="00DA2A75"/>
    <w:rsid w:val="00DA2F39"/>
    <w:rsid w:val="00DA39AA"/>
    <w:rsid w:val="00DA5185"/>
    <w:rsid w:val="00DA5B91"/>
    <w:rsid w:val="00DA5C6E"/>
    <w:rsid w:val="00DA70FE"/>
    <w:rsid w:val="00DA7D2D"/>
    <w:rsid w:val="00DB01FD"/>
    <w:rsid w:val="00DB07B7"/>
    <w:rsid w:val="00DB1767"/>
    <w:rsid w:val="00DB1E3D"/>
    <w:rsid w:val="00DB2306"/>
    <w:rsid w:val="00DB2B2A"/>
    <w:rsid w:val="00DB2BE0"/>
    <w:rsid w:val="00DB33CE"/>
    <w:rsid w:val="00DB55A3"/>
    <w:rsid w:val="00DB792A"/>
    <w:rsid w:val="00DC21B6"/>
    <w:rsid w:val="00DC22BC"/>
    <w:rsid w:val="00DC3595"/>
    <w:rsid w:val="00DC4F9B"/>
    <w:rsid w:val="00DC51EE"/>
    <w:rsid w:val="00DC628E"/>
    <w:rsid w:val="00DC6DC4"/>
    <w:rsid w:val="00DC7CFE"/>
    <w:rsid w:val="00DD00C5"/>
    <w:rsid w:val="00DD0A44"/>
    <w:rsid w:val="00DD1A54"/>
    <w:rsid w:val="00DD1DE7"/>
    <w:rsid w:val="00DD26FB"/>
    <w:rsid w:val="00DD4164"/>
    <w:rsid w:val="00DD47A6"/>
    <w:rsid w:val="00DD5263"/>
    <w:rsid w:val="00DD5F96"/>
    <w:rsid w:val="00DD69C9"/>
    <w:rsid w:val="00DD7168"/>
    <w:rsid w:val="00DD76F3"/>
    <w:rsid w:val="00DE0938"/>
    <w:rsid w:val="00DE289A"/>
    <w:rsid w:val="00DE3FDF"/>
    <w:rsid w:val="00DE414B"/>
    <w:rsid w:val="00DE4377"/>
    <w:rsid w:val="00DE487E"/>
    <w:rsid w:val="00DE4EE8"/>
    <w:rsid w:val="00DE516C"/>
    <w:rsid w:val="00DE5608"/>
    <w:rsid w:val="00DE5767"/>
    <w:rsid w:val="00DE5B48"/>
    <w:rsid w:val="00DE61FF"/>
    <w:rsid w:val="00DE7A43"/>
    <w:rsid w:val="00DF1565"/>
    <w:rsid w:val="00DF2E33"/>
    <w:rsid w:val="00DF32D5"/>
    <w:rsid w:val="00DF3638"/>
    <w:rsid w:val="00DF3D03"/>
    <w:rsid w:val="00DF40EC"/>
    <w:rsid w:val="00DF4555"/>
    <w:rsid w:val="00DF4899"/>
    <w:rsid w:val="00DF4CD7"/>
    <w:rsid w:val="00DF56C4"/>
    <w:rsid w:val="00DF5F1A"/>
    <w:rsid w:val="00DF62EF"/>
    <w:rsid w:val="00DF67DF"/>
    <w:rsid w:val="00DF76D6"/>
    <w:rsid w:val="00DF77AD"/>
    <w:rsid w:val="00DF7C5E"/>
    <w:rsid w:val="00DF7D73"/>
    <w:rsid w:val="00E00791"/>
    <w:rsid w:val="00E01B3E"/>
    <w:rsid w:val="00E01E32"/>
    <w:rsid w:val="00E03ACF"/>
    <w:rsid w:val="00E07B56"/>
    <w:rsid w:val="00E12D50"/>
    <w:rsid w:val="00E15467"/>
    <w:rsid w:val="00E1560C"/>
    <w:rsid w:val="00E1666E"/>
    <w:rsid w:val="00E172C6"/>
    <w:rsid w:val="00E17E1F"/>
    <w:rsid w:val="00E2024F"/>
    <w:rsid w:val="00E20A35"/>
    <w:rsid w:val="00E20C5B"/>
    <w:rsid w:val="00E22690"/>
    <w:rsid w:val="00E22759"/>
    <w:rsid w:val="00E23EFE"/>
    <w:rsid w:val="00E248A0"/>
    <w:rsid w:val="00E26890"/>
    <w:rsid w:val="00E268C1"/>
    <w:rsid w:val="00E272EE"/>
    <w:rsid w:val="00E278A2"/>
    <w:rsid w:val="00E30054"/>
    <w:rsid w:val="00E3096F"/>
    <w:rsid w:val="00E30C65"/>
    <w:rsid w:val="00E31A81"/>
    <w:rsid w:val="00E31BF3"/>
    <w:rsid w:val="00E32335"/>
    <w:rsid w:val="00E334E2"/>
    <w:rsid w:val="00E347A4"/>
    <w:rsid w:val="00E34E0E"/>
    <w:rsid w:val="00E36381"/>
    <w:rsid w:val="00E40165"/>
    <w:rsid w:val="00E41591"/>
    <w:rsid w:val="00E41711"/>
    <w:rsid w:val="00E41ADA"/>
    <w:rsid w:val="00E41EE4"/>
    <w:rsid w:val="00E42297"/>
    <w:rsid w:val="00E42455"/>
    <w:rsid w:val="00E426A5"/>
    <w:rsid w:val="00E44587"/>
    <w:rsid w:val="00E448F4"/>
    <w:rsid w:val="00E459CA"/>
    <w:rsid w:val="00E47DF8"/>
    <w:rsid w:val="00E50854"/>
    <w:rsid w:val="00E51102"/>
    <w:rsid w:val="00E531F6"/>
    <w:rsid w:val="00E539F4"/>
    <w:rsid w:val="00E55AB2"/>
    <w:rsid w:val="00E55E4B"/>
    <w:rsid w:val="00E61392"/>
    <w:rsid w:val="00E6156A"/>
    <w:rsid w:val="00E61BBB"/>
    <w:rsid w:val="00E61DCA"/>
    <w:rsid w:val="00E62ECB"/>
    <w:rsid w:val="00E63079"/>
    <w:rsid w:val="00E6471F"/>
    <w:rsid w:val="00E6487E"/>
    <w:rsid w:val="00E64CA6"/>
    <w:rsid w:val="00E64D76"/>
    <w:rsid w:val="00E64DFC"/>
    <w:rsid w:val="00E66871"/>
    <w:rsid w:val="00E66D6F"/>
    <w:rsid w:val="00E70C49"/>
    <w:rsid w:val="00E71742"/>
    <w:rsid w:val="00E71D78"/>
    <w:rsid w:val="00E7209B"/>
    <w:rsid w:val="00E7475D"/>
    <w:rsid w:val="00E753D0"/>
    <w:rsid w:val="00E755DB"/>
    <w:rsid w:val="00E7570A"/>
    <w:rsid w:val="00E75E1B"/>
    <w:rsid w:val="00E76003"/>
    <w:rsid w:val="00E77E40"/>
    <w:rsid w:val="00E8003A"/>
    <w:rsid w:val="00E80B4D"/>
    <w:rsid w:val="00E8154F"/>
    <w:rsid w:val="00E81DB6"/>
    <w:rsid w:val="00E81DE6"/>
    <w:rsid w:val="00E82460"/>
    <w:rsid w:val="00E84283"/>
    <w:rsid w:val="00E84410"/>
    <w:rsid w:val="00E8653F"/>
    <w:rsid w:val="00E87547"/>
    <w:rsid w:val="00E87B0B"/>
    <w:rsid w:val="00E87D39"/>
    <w:rsid w:val="00E90FDA"/>
    <w:rsid w:val="00E912B3"/>
    <w:rsid w:val="00E9151B"/>
    <w:rsid w:val="00E91C69"/>
    <w:rsid w:val="00E9213E"/>
    <w:rsid w:val="00E92491"/>
    <w:rsid w:val="00E92935"/>
    <w:rsid w:val="00E92F0C"/>
    <w:rsid w:val="00E937C5"/>
    <w:rsid w:val="00E93E8A"/>
    <w:rsid w:val="00E94FEA"/>
    <w:rsid w:val="00E953CC"/>
    <w:rsid w:val="00E967D1"/>
    <w:rsid w:val="00EA02F1"/>
    <w:rsid w:val="00EA0F0B"/>
    <w:rsid w:val="00EA0FF5"/>
    <w:rsid w:val="00EA16FA"/>
    <w:rsid w:val="00EA1AB9"/>
    <w:rsid w:val="00EA1B0D"/>
    <w:rsid w:val="00EA2E1D"/>
    <w:rsid w:val="00EA50A1"/>
    <w:rsid w:val="00EA55D5"/>
    <w:rsid w:val="00EA60D4"/>
    <w:rsid w:val="00EA61D0"/>
    <w:rsid w:val="00EA7197"/>
    <w:rsid w:val="00EA71E8"/>
    <w:rsid w:val="00EA7845"/>
    <w:rsid w:val="00EA7C17"/>
    <w:rsid w:val="00EA7DDB"/>
    <w:rsid w:val="00EB08F8"/>
    <w:rsid w:val="00EB1B4D"/>
    <w:rsid w:val="00EB25E3"/>
    <w:rsid w:val="00EB3B07"/>
    <w:rsid w:val="00EB538A"/>
    <w:rsid w:val="00EB57C8"/>
    <w:rsid w:val="00EB5860"/>
    <w:rsid w:val="00EB63F2"/>
    <w:rsid w:val="00EB6497"/>
    <w:rsid w:val="00EB6B62"/>
    <w:rsid w:val="00EB762E"/>
    <w:rsid w:val="00EC2C11"/>
    <w:rsid w:val="00EC45A3"/>
    <w:rsid w:val="00EC46AC"/>
    <w:rsid w:val="00EC4795"/>
    <w:rsid w:val="00EC4E15"/>
    <w:rsid w:val="00EC6009"/>
    <w:rsid w:val="00EC63C1"/>
    <w:rsid w:val="00EC6B9D"/>
    <w:rsid w:val="00EC7A72"/>
    <w:rsid w:val="00ED0A02"/>
    <w:rsid w:val="00ED360D"/>
    <w:rsid w:val="00ED41A3"/>
    <w:rsid w:val="00ED4B64"/>
    <w:rsid w:val="00ED4FE9"/>
    <w:rsid w:val="00ED5C95"/>
    <w:rsid w:val="00ED70D6"/>
    <w:rsid w:val="00ED7235"/>
    <w:rsid w:val="00ED77C4"/>
    <w:rsid w:val="00EE0885"/>
    <w:rsid w:val="00EE1441"/>
    <w:rsid w:val="00EE1D5D"/>
    <w:rsid w:val="00EE3292"/>
    <w:rsid w:val="00EE45EC"/>
    <w:rsid w:val="00EE49C0"/>
    <w:rsid w:val="00EE5172"/>
    <w:rsid w:val="00EE57BC"/>
    <w:rsid w:val="00EE5F0C"/>
    <w:rsid w:val="00EE7D87"/>
    <w:rsid w:val="00EF0D00"/>
    <w:rsid w:val="00EF11EE"/>
    <w:rsid w:val="00EF374C"/>
    <w:rsid w:val="00EF3E3F"/>
    <w:rsid w:val="00EF5C19"/>
    <w:rsid w:val="00EF6613"/>
    <w:rsid w:val="00EF66E1"/>
    <w:rsid w:val="00F001B1"/>
    <w:rsid w:val="00F00FAF"/>
    <w:rsid w:val="00F0247A"/>
    <w:rsid w:val="00F04583"/>
    <w:rsid w:val="00F04B6C"/>
    <w:rsid w:val="00F0523C"/>
    <w:rsid w:val="00F0540A"/>
    <w:rsid w:val="00F05C30"/>
    <w:rsid w:val="00F06952"/>
    <w:rsid w:val="00F076AF"/>
    <w:rsid w:val="00F11C7A"/>
    <w:rsid w:val="00F12227"/>
    <w:rsid w:val="00F1253D"/>
    <w:rsid w:val="00F12AFA"/>
    <w:rsid w:val="00F12EB4"/>
    <w:rsid w:val="00F13C2D"/>
    <w:rsid w:val="00F15773"/>
    <w:rsid w:val="00F15B4D"/>
    <w:rsid w:val="00F15F66"/>
    <w:rsid w:val="00F20481"/>
    <w:rsid w:val="00F20541"/>
    <w:rsid w:val="00F2135F"/>
    <w:rsid w:val="00F21586"/>
    <w:rsid w:val="00F222DD"/>
    <w:rsid w:val="00F22B6D"/>
    <w:rsid w:val="00F2442A"/>
    <w:rsid w:val="00F253BF"/>
    <w:rsid w:val="00F2569F"/>
    <w:rsid w:val="00F26EC8"/>
    <w:rsid w:val="00F272DD"/>
    <w:rsid w:val="00F27BC9"/>
    <w:rsid w:val="00F3164E"/>
    <w:rsid w:val="00F33FFF"/>
    <w:rsid w:val="00F361C2"/>
    <w:rsid w:val="00F410B5"/>
    <w:rsid w:val="00F419D4"/>
    <w:rsid w:val="00F432C0"/>
    <w:rsid w:val="00F43C62"/>
    <w:rsid w:val="00F44163"/>
    <w:rsid w:val="00F442D5"/>
    <w:rsid w:val="00F44A06"/>
    <w:rsid w:val="00F44A14"/>
    <w:rsid w:val="00F454D2"/>
    <w:rsid w:val="00F460DA"/>
    <w:rsid w:val="00F47279"/>
    <w:rsid w:val="00F50B38"/>
    <w:rsid w:val="00F524CE"/>
    <w:rsid w:val="00F52ED0"/>
    <w:rsid w:val="00F54015"/>
    <w:rsid w:val="00F542A7"/>
    <w:rsid w:val="00F55602"/>
    <w:rsid w:val="00F56197"/>
    <w:rsid w:val="00F56A6C"/>
    <w:rsid w:val="00F57B70"/>
    <w:rsid w:val="00F60299"/>
    <w:rsid w:val="00F61259"/>
    <w:rsid w:val="00F625DA"/>
    <w:rsid w:val="00F630DE"/>
    <w:rsid w:val="00F63C2D"/>
    <w:rsid w:val="00F641F8"/>
    <w:rsid w:val="00F644BA"/>
    <w:rsid w:val="00F65A89"/>
    <w:rsid w:val="00F66676"/>
    <w:rsid w:val="00F66E50"/>
    <w:rsid w:val="00F671B1"/>
    <w:rsid w:val="00F707F4"/>
    <w:rsid w:val="00F708D8"/>
    <w:rsid w:val="00F70982"/>
    <w:rsid w:val="00F70A15"/>
    <w:rsid w:val="00F712F6"/>
    <w:rsid w:val="00F713AF"/>
    <w:rsid w:val="00F715F8"/>
    <w:rsid w:val="00F71709"/>
    <w:rsid w:val="00F71777"/>
    <w:rsid w:val="00F73D03"/>
    <w:rsid w:val="00F73F68"/>
    <w:rsid w:val="00F74977"/>
    <w:rsid w:val="00F74F52"/>
    <w:rsid w:val="00F7541E"/>
    <w:rsid w:val="00F77902"/>
    <w:rsid w:val="00F82A33"/>
    <w:rsid w:val="00F82F2D"/>
    <w:rsid w:val="00F83964"/>
    <w:rsid w:val="00F83BB4"/>
    <w:rsid w:val="00F83CC7"/>
    <w:rsid w:val="00F86135"/>
    <w:rsid w:val="00F873EA"/>
    <w:rsid w:val="00F87C8B"/>
    <w:rsid w:val="00F9050C"/>
    <w:rsid w:val="00F9176E"/>
    <w:rsid w:val="00F91D2F"/>
    <w:rsid w:val="00F91FDA"/>
    <w:rsid w:val="00F9222A"/>
    <w:rsid w:val="00F926A3"/>
    <w:rsid w:val="00F93E36"/>
    <w:rsid w:val="00F969DD"/>
    <w:rsid w:val="00F97383"/>
    <w:rsid w:val="00FA0336"/>
    <w:rsid w:val="00FA0996"/>
    <w:rsid w:val="00FA0B0E"/>
    <w:rsid w:val="00FA0FB3"/>
    <w:rsid w:val="00FA1025"/>
    <w:rsid w:val="00FA3726"/>
    <w:rsid w:val="00FA4271"/>
    <w:rsid w:val="00FA4AC1"/>
    <w:rsid w:val="00FA52B0"/>
    <w:rsid w:val="00FA688F"/>
    <w:rsid w:val="00FA694E"/>
    <w:rsid w:val="00FA78A6"/>
    <w:rsid w:val="00FB0C9F"/>
    <w:rsid w:val="00FB17BC"/>
    <w:rsid w:val="00FB2268"/>
    <w:rsid w:val="00FB2DA1"/>
    <w:rsid w:val="00FB2FA7"/>
    <w:rsid w:val="00FB4366"/>
    <w:rsid w:val="00FB78E3"/>
    <w:rsid w:val="00FB7A53"/>
    <w:rsid w:val="00FC0FDA"/>
    <w:rsid w:val="00FC1190"/>
    <w:rsid w:val="00FC1C15"/>
    <w:rsid w:val="00FC3A9D"/>
    <w:rsid w:val="00FC3B46"/>
    <w:rsid w:val="00FC4D96"/>
    <w:rsid w:val="00FC524D"/>
    <w:rsid w:val="00FD0213"/>
    <w:rsid w:val="00FD12AC"/>
    <w:rsid w:val="00FD1E1C"/>
    <w:rsid w:val="00FD1E96"/>
    <w:rsid w:val="00FD1F39"/>
    <w:rsid w:val="00FD34DD"/>
    <w:rsid w:val="00FD3EBD"/>
    <w:rsid w:val="00FD49F5"/>
    <w:rsid w:val="00FD5106"/>
    <w:rsid w:val="00FD54AB"/>
    <w:rsid w:val="00FD5FC0"/>
    <w:rsid w:val="00FD61CA"/>
    <w:rsid w:val="00FD6C92"/>
    <w:rsid w:val="00FD6E16"/>
    <w:rsid w:val="00FD71C6"/>
    <w:rsid w:val="00FD73F7"/>
    <w:rsid w:val="00FE0C3A"/>
    <w:rsid w:val="00FE1815"/>
    <w:rsid w:val="00FE2CBE"/>
    <w:rsid w:val="00FE3B75"/>
    <w:rsid w:val="00FE4AA6"/>
    <w:rsid w:val="00FE5F6A"/>
    <w:rsid w:val="00FE73A4"/>
    <w:rsid w:val="00FE7B81"/>
    <w:rsid w:val="00FF0186"/>
    <w:rsid w:val="00FF0771"/>
    <w:rsid w:val="00FF0A49"/>
    <w:rsid w:val="00FF0E47"/>
    <w:rsid w:val="00FF146E"/>
    <w:rsid w:val="00FF2379"/>
    <w:rsid w:val="00FF3298"/>
    <w:rsid w:val="00FF38C0"/>
    <w:rsid w:val="00FF38D3"/>
    <w:rsid w:val="00FF408F"/>
    <w:rsid w:val="00FF57A6"/>
    <w:rsid w:val="00FF5D2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116C9"/>
  <w15:docId w15:val="{31DBCAD2-6EA9-4E9D-9D1D-E5FAD36C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460"/>
    <w:rPr>
      <w:sz w:val="24"/>
      <w:szCs w:val="24"/>
    </w:rPr>
  </w:style>
  <w:style w:type="paragraph" w:styleId="Balk1">
    <w:name w:val="heading 1"/>
    <w:basedOn w:val="Normal"/>
    <w:next w:val="Normal"/>
    <w:link w:val="Balk1Char"/>
    <w:qFormat/>
    <w:rsid w:val="00703A9E"/>
    <w:pPr>
      <w:keepNext/>
      <w:outlineLvl w:val="0"/>
    </w:pPr>
    <w:rPr>
      <w:szCs w:val="20"/>
    </w:rPr>
  </w:style>
  <w:style w:type="paragraph" w:styleId="Balk2">
    <w:name w:val="heading 2"/>
    <w:basedOn w:val="Normal"/>
    <w:next w:val="Normal"/>
    <w:qFormat/>
    <w:rsid w:val="00703A9E"/>
    <w:pPr>
      <w:keepNext/>
      <w:outlineLvl w:val="1"/>
    </w:pPr>
    <w:rPr>
      <w:b/>
      <w:szCs w:val="20"/>
    </w:rPr>
  </w:style>
  <w:style w:type="paragraph" w:styleId="Balk3">
    <w:name w:val="heading 3"/>
    <w:basedOn w:val="Normal"/>
    <w:next w:val="Normal"/>
    <w:qFormat/>
    <w:rsid w:val="00703A9E"/>
    <w:pPr>
      <w:keepNext/>
      <w:jc w:val="both"/>
      <w:outlineLvl w:val="2"/>
    </w:pPr>
    <w:rPr>
      <w:sz w:val="18"/>
      <w:szCs w:val="20"/>
      <w:u w:val="single"/>
    </w:rPr>
  </w:style>
  <w:style w:type="paragraph" w:styleId="Balk4">
    <w:name w:val="heading 4"/>
    <w:basedOn w:val="Normal"/>
    <w:next w:val="Normal"/>
    <w:qFormat/>
    <w:rsid w:val="00703A9E"/>
    <w:pPr>
      <w:keepNext/>
      <w:jc w:val="both"/>
      <w:outlineLvl w:val="3"/>
    </w:pPr>
    <w:rPr>
      <w:b/>
      <w:sz w:val="22"/>
      <w:szCs w:val="20"/>
      <w:u w:val="single"/>
    </w:rPr>
  </w:style>
  <w:style w:type="paragraph" w:styleId="Balk5">
    <w:name w:val="heading 5"/>
    <w:basedOn w:val="Normal"/>
    <w:next w:val="Normal"/>
    <w:qFormat/>
    <w:rsid w:val="00703A9E"/>
    <w:pPr>
      <w:keepNext/>
      <w:jc w:val="both"/>
      <w:outlineLvl w:val="4"/>
    </w:pPr>
    <w:rPr>
      <w:sz w:val="22"/>
      <w:szCs w:val="20"/>
      <w:u w:val="single"/>
    </w:rPr>
  </w:style>
  <w:style w:type="paragraph" w:styleId="Balk6">
    <w:name w:val="heading 6"/>
    <w:basedOn w:val="Normal"/>
    <w:next w:val="Normal"/>
    <w:qFormat/>
    <w:rsid w:val="00703A9E"/>
    <w:pPr>
      <w:keepNext/>
      <w:ind w:left="708" w:right="-569"/>
      <w:jc w:val="both"/>
      <w:outlineLvl w:val="5"/>
    </w:pPr>
    <w:rPr>
      <w:b/>
      <w:sz w:val="22"/>
      <w:szCs w:val="20"/>
    </w:rPr>
  </w:style>
  <w:style w:type="paragraph" w:styleId="Balk7">
    <w:name w:val="heading 7"/>
    <w:basedOn w:val="Normal"/>
    <w:next w:val="Normal"/>
    <w:qFormat/>
    <w:rsid w:val="00703A9E"/>
    <w:pPr>
      <w:keepNext/>
      <w:jc w:val="both"/>
      <w:outlineLvl w:val="6"/>
    </w:pPr>
    <w:rPr>
      <w:b/>
      <w:sz w:val="22"/>
      <w:szCs w:val="20"/>
    </w:rPr>
  </w:style>
  <w:style w:type="paragraph" w:styleId="Balk8">
    <w:name w:val="heading 8"/>
    <w:basedOn w:val="Normal"/>
    <w:next w:val="Normal"/>
    <w:qFormat/>
    <w:rsid w:val="00703A9E"/>
    <w:pPr>
      <w:keepNext/>
      <w:ind w:left="708" w:right="-1136"/>
      <w:jc w:val="both"/>
      <w:outlineLvl w:val="7"/>
    </w:pPr>
    <w:rPr>
      <w:b/>
      <w:sz w:val="22"/>
      <w:szCs w:val="20"/>
    </w:rPr>
  </w:style>
  <w:style w:type="paragraph" w:styleId="Balk9">
    <w:name w:val="heading 9"/>
    <w:basedOn w:val="Normal"/>
    <w:next w:val="Normal"/>
    <w:qFormat/>
    <w:rsid w:val="00703A9E"/>
    <w:pPr>
      <w:keepNext/>
      <w:ind w:right="-853"/>
      <w:jc w:val="both"/>
      <w:outlineLvl w:val="8"/>
    </w:pPr>
    <w:rPr>
      <w:b/>
      <w:sz w:val="22"/>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703A9E"/>
    <w:pPr>
      <w:ind w:firstLine="705"/>
      <w:jc w:val="both"/>
    </w:pPr>
    <w:rPr>
      <w:szCs w:val="20"/>
    </w:rPr>
  </w:style>
  <w:style w:type="paragraph" w:styleId="GvdeMetni">
    <w:name w:val="Body Text"/>
    <w:basedOn w:val="Normal"/>
    <w:link w:val="GvdeMetniChar"/>
    <w:rsid w:val="00703A9E"/>
    <w:pPr>
      <w:spacing w:after="120"/>
      <w:jc w:val="both"/>
    </w:pPr>
    <w:rPr>
      <w:sz w:val="22"/>
      <w:szCs w:val="20"/>
    </w:rPr>
  </w:style>
  <w:style w:type="character" w:customStyle="1" w:styleId="GvdeMetniChar">
    <w:name w:val="Gövde Metni Char"/>
    <w:basedOn w:val="VarsaylanParagrafYazTipi"/>
    <w:link w:val="GvdeMetni"/>
    <w:rsid w:val="008A39E6"/>
    <w:rPr>
      <w:sz w:val="22"/>
    </w:rPr>
  </w:style>
  <w:style w:type="paragraph" w:styleId="GvdeMetniGirintisi2">
    <w:name w:val="Body Text Indent 2"/>
    <w:basedOn w:val="Normal"/>
    <w:rsid w:val="00703A9E"/>
    <w:pPr>
      <w:ind w:firstLine="708"/>
      <w:jc w:val="both"/>
    </w:pPr>
    <w:rPr>
      <w:sz w:val="22"/>
      <w:szCs w:val="20"/>
    </w:rPr>
  </w:style>
  <w:style w:type="paragraph" w:styleId="GvdeMetniGirintisi3">
    <w:name w:val="Body Text Indent 3"/>
    <w:basedOn w:val="Normal"/>
    <w:rsid w:val="00703A9E"/>
    <w:pPr>
      <w:ind w:firstLine="705"/>
      <w:jc w:val="both"/>
    </w:pPr>
    <w:rPr>
      <w:sz w:val="22"/>
      <w:szCs w:val="20"/>
    </w:rPr>
  </w:style>
  <w:style w:type="paragraph" w:styleId="AltBilgi">
    <w:name w:val="footer"/>
    <w:basedOn w:val="Normal"/>
    <w:link w:val="AltBilgiChar"/>
    <w:uiPriority w:val="99"/>
    <w:rsid w:val="00703A9E"/>
    <w:pPr>
      <w:tabs>
        <w:tab w:val="center" w:pos="4536"/>
        <w:tab w:val="right" w:pos="9072"/>
      </w:tabs>
    </w:pPr>
    <w:rPr>
      <w:sz w:val="20"/>
      <w:szCs w:val="20"/>
    </w:rPr>
  </w:style>
  <w:style w:type="character" w:customStyle="1" w:styleId="AltBilgiChar">
    <w:name w:val="Alt Bilgi Char"/>
    <w:basedOn w:val="VarsaylanParagrafYazTipi"/>
    <w:link w:val="AltBilgi"/>
    <w:uiPriority w:val="99"/>
    <w:rsid w:val="00030E4F"/>
  </w:style>
  <w:style w:type="character" w:styleId="SayfaNumaras">
    <w:name w:val="page number"/>
    <w:basedOn w:val="VarsaylanParagrafYazTipi"/>
    <w:rsid w:val="00703A9E"/>
  </w:style>
  <w:style w:type="paragraph" w:styleId="stBilgi">
    <w:name w:val="header"/>
    <w:basedOn w:val="Normal"/>
    <w:rsid w:val="00703A9E"/>
    <w:pPr>
      <w:tabs>
        <w:tab w:val="center" w:pos="4536"/>
        <w:tab w:val="right" w:pos="9072"/>
      </w:tabs>
    </w:pPr>
    <w:rPr>
      <w:sz w:val="20"/>
      <w:szCs w:val="20"/>
    </w:rPr>
  </w:style>
  <w:style w:type="paragraph" w:styleId="GvdeMetni2">
    <w:name w:val="Body Text 2"/>
    <w:basedOn w:val="Normal"/>
    <w:rsid w:val="00703A9E"/>
    <w:pPr>
      <w:spacing w:after="40"/>
    </w:pPr>
    <w:rPr>
      <w:sz w:val="22"/>
      <w:szCs w:val="20"/>
    </w:rPr>
  </w:style>
  <w:style w:type="paragraph" w:styleId="GvdeMetni3">
    <w:name w:val="Body Text 3"/>
    <w:basedOn w:val="Normal"/>
    <w:rsid w:val="00703A9E"/>
    <w:pPr>
      <w:spacing w:after="120"/>
      <w:jc w:val="both"/>
    </w:pPr>
    <w:rPr>
      <w:sz w:val="20"/>
      <w:szCs w:val="20"/>
    </w:rPr>
  </w:style>
  <w:style w:type="paragraph" w:styleId="T1">
    <w:name w:val="toc 1"/>
    <w:basedOn w:val="Normal"/>
    <w:next w:val="Normal"/>
    <w:autoRedefine/>
    <w:semiHidden/>
    <w:rsid w:val="00F57B70"/>
    <w:pPr>
      <w:jc w:val="right"/>
    </w:pPr>
    <w:rPr>
      <w:rFonts w:ascii="Arial Narrow" w:hAnsi="Arial Narrow"/>
      <w:b/>
      <w:sz w:val="20"/>
      <w:szCs w:val="20"/>
    </w:rPr>
  </w:style>
  <w:style w:type="paragraph" w:styleId="bekMetni">
    <w:name w:val="Block Text"/>
    <w:basedOn w:val="Normal"/>
    <w:rsid w:val="00703A9E"/>
    <w:pPr>
      <w:ind w:left="-567" w:right="-569"/>
      <w:jc w:val="center"/>
    </w:pPr>
    <w:rPr>
      <w:sz w:val="20"/>
      <w:szCs w:val="20"/>
    </w:rPr>
  </w:style>
  <w:style w:type="table" w:styleId="TabloKlavuzu">
    <w:name w:val="Table Grid"/>
    <w:basedOn w:val="NormalTablo"/>
    <w:rsid w:val="00175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1-1a:"/>
    <w:basedOn w:val="Normal"/>
    <w:rsid w:val="00B71ECD"/>
    <w:pPr>
      <w:spacing w:after="120"/>
      <w:jc w:val="both"/>
    </w:pPr>
    <w:rPr>
      <w:rFonts w:ascii="Century" w:hAnsi="Century"/>
      <w:b/>
      <w:i/>
      <w:sz w:val="20"/>
      <w:szCs w:val="20"/>
    </w:rPr>
  </w:style>
  <w:style w:type="paragraph" w:styleId="DipnotMetni">
    <w:name w:val="footnote text"/>
    <w:basedOn w:val="Normal"/>
    <w:link w:val="DipnotMetniChar"/>
    <w:semiHidden/>
    <w:rsid w:val="00051827"/>
    <w:rPr>
      <w:sz w:val="20"/>
      <w:szCs w:val="20"/>
    </w:rPr>
  </w:style>
  <w:style w:type="character" w:customStyle="1" w:styleId="DipnotMetniChar">
    <w:name w:val="Dipnot Metni Char"/>
    <w:basedOn w:val="VarsaylanParagrafYazTipi"/>
    <w:link w:val="DipnotMetni"/>
    <w:semiHidden/>
    <w:rsid w:val="003E33FA"/>
  </w:style>
  <w:style w:type="character" w:styleId="DipnotBavurusu">
    <w:name w:val="footnote reference"/>
    <w:basedOn w:val="VarsaylanParagrafYazTipi"/>
    <w:semiHidden/>
    <w:rsid w:val="00051827"/>
    <w:rPr>
      <w:vertAlign w:val="superscript"/>
    </w:rPr>
  </w:style>
  <w:style w:type="paragraph" w:customStyle="1" w:styleId="xl25">
    <w:name w:val="xl25"/>
    <w:basedOn w:val="Normal"/>
    <w:rsid w:val="008A70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8A7025"/>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8A7025"/>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8A7025"/>
    <w:pPr>
      <w:pBdr>
        <w:left w:val="single" w:sz="4" w:space="0" w:color="auto"/>
      </w:pBdr>
      <w:shd w:val="clear" w:color="auto" w:fill="FFFF00"/>
      <w:spacing w:before="100" w:beforeAutospacing="1" w:after="100" w:afterAutospacing="1"/>
    </w:pPr>
    <w:rPr>
      <w:rFonts w:ascii="Arial Unicode MS" w:eastAsia="Arial Unicode MS" w:hAnsi="Arial Unicode MS" w:cs="Arial Unicode MS"/>
    </w:rPr>
  </w:style>
  <w:style w:type="paragraph" w:customStyle="1" w:styleId="xl29">
    <w:name w:val="xl29"/>
    <w:basedOn w:val="Normal"/>
    <w:rsid w:val="008A702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8A702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8A7025"/>
    <w:pPr>
      <w:shd w:val="clear" w:color="auto" w:fill="FFFF00"/>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8A7025"/>
    <w:pPr>
      <w:shd w:val="clear" w:color="auto" w:fill="99CC00"/>
      <w:spacing w:before="100" w:beforeAutospacing="1" w:after="100" w:afterAutospacing="1"/>
    </w:pPr>
    <w:rPr>
      <w:rFonts w:ascii="Arial Unicode MS" w:eastAsia="Arial Unicode MS" w:hAnsi="Arial Unicode MS" w:cs="Arial Unicode MS"/>
    </w:rPr>
  </w:style>
  <w:style w:type="paragraph" w:customStyle="1" w:styleId="xl33">
    <w:name w:val="xl33"/>
    <w:basedOn w:val="Normal"/>
    <w:rsid w:val="008A702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hAnsi="Arial Unicode MS" w:cs="Arial Unicode MS"/>
    </w:rPr>
  </w:style>
  <w:style w:type="paragraph" w:customStyle="1" w:styleId="xl34">
    <w:name w:val="xl34"/>
    <w:basedOn w:val="Normal"/>
    <w:rsid w:val="008A7025"/>
    <w:pPr>
      <w:pBdr>
        <w:top w:val="single" w:sz="4" w:space="0" w:color="auto"/>
        <w:left w:val="single" w:sz="4" w:space="0" w:color="auto"/>
        <w:bottom w:val="single" w:sz="4" w:space="0" w:color="auto"/>
      </w:pBdr>
      <w:shd w:val="clear" w:color="auto" w:fill="CCFFCC"/>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8A70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6">
    <w:name w:val="xl36"/>
    <w:basedOn w:val="Normal"/>
    <w:rsid w:val="008A70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rsid w:val="008A7025"/>
    <w:pPr>
      <w:shd w:val="clear" w:color="auto" w:fill="FF6600"/>
      <w:spacing w:before="100" w:beforeAutospacing="1" w:after="100" w:afterAutospacing="1"/>
    </w:pPr>
    <w:rPr>
      <w:rFonts w:ascii="Arial Unicode MS" w:eastAsia="Arial Unicode MS" w:hAnsi="Arial Unicode MS" w:cs="Arial Unicode MS"/>
    </w:rPr>
  </w:style>
  <w:style w:type="paragraph" w:customStyle="1" w:styleId="xl38">
    <w:name w:val="xl38"/>
    <w:basedOn w:val="Normal"/>
    <w:rsid w:val="008A7025"/>
    <w:pPr>
      <w:pBdr>
        <w:top w:val="single" w:sz="4" w:space="0" w:color="auto"/>
        <w:left w:val="single" w:sz="4" w:space="0" w:color="auto"/>
        <w:bottom w:val="single" w:sz="4" w:space="0" w:color="auto"/>
      </w:pBdr>
      <w:shd w:val="clear" w:color="auto" w:fill="CCFFFF"/>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8A7025"/>
    <w:pPr>
      <w:pBdr>
        <w:top w:val="single" w:sz="4" w:space="0" w:color="auto"/>
        <w:bottom w:val="single" w:sz="4" w:space="0" w:color="auto"/>
      </w:pBdr>
      <w:shd w:val="clear" w:color="auto" w:fill="CCFFFF"/>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8A702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rPr>
  </w:style>
  <w:style w:type="paragraph" w:customStyle="1" w:styleId="xl41">
    <w:name w:val="xl41"/>
    <w:basedOn w:val="Normal"/>
    <w:rsid w:val="008A702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rPr>
  </w:style>
  <w:style w:type="paragraph" w:customStyle="1" w:styleId="xl42">
    <w:name w:val="xl42"/>
    <w:basedOn w:val="Normal"/>
    <w:rsid w:val="008A702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rPr>
  </w:style>
  <w:style w:type="paragraph" w:customStyle="1" w:styleId="xl43">
    <w:name w:val="xl43"/>
    <w:basedOn w:val="Normal"/>
    <w:rsid w:val="008A7025"/>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8A7025"/>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8A7025"/>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6">
    <w:name w:val="xl46"/>
    <w:basedOn w:val="Normal"/>
    <w:rsid w:val="008A7025"/>
    <w:pPr>
      <w:pBdr>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8A7025"/>
    <w:pPr>
      <w:pBdr>
        <w:top w:val="single" w:sz="4" w:space="0" w:color="auto"/>
        <w:right w:val="single" w:sz="4" w:space="0" w:color="auto"/>
      </w:pBdr>
      <w:shd w:val="clear" w:color="auto" w:fill="FFFF00"/>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8A7025"/>
    <w:pPr>
      <w:pBdr>
        <w:bottom w:val="single" w:sz="4" w:space="0" w:color="auto"/>
        <w:right w:val="single" w:sz="4" w:space="0" w:color="auto"/>
      </w:pBdr>
      <w:shd w:val="clear" w:color="auto" w:fill="FFFF00"/>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8A7025"/>
    <w:pPr>
      <w:pBdr>
        <w:right w:val="single" w:sz="4" w:space="0" w:color="auto"/>
      </w:pBdr>
      <w:shd w:val="clear" w:color="auto" w:fill="FF6600"/>
      <w:spacing w:before="100" w:beforeAutospacing="1" w:after="100" w:afterAutospacing="1"/>
    </w:pPr>
    <w:rPr>
      <w:rFonts w:ascii="Arial Unicode MS" w:eastAsia="Arial Unicode MS" w:hAnsi="Arial Unicode MS" w:cs="Arial Unicode MS"/>
    </w:rPr>
  </w:style>
  <w:style w:type="paragraph" w:customStyle="1" w:styleId="xl50">
    <w:name w:val="xl50"/>
    <w:basedOn w:val="Normal"/>
    <w:rsid w:val="008A7025"/>
    <w:pPr>
      <w:pBdr>
        <w:top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rPr>
  </w:style>
  <w:style w:type="paragraph" w:customStyle="1" w:styleId="xl51">
    <w:name w:val="xl51"/>
    <w:basedOn w:val="Normal"/>
    <w:rsid w:val="008A7025"/>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8A7025"/>
    <w:pPr>
      <w:pBdr>
        <w:left w:val="single" w:sz="4" w:space="0" w:color="auto"/>
        <w:bottom w:val="single" w:sz="4" w:space="0" w:color="auto"/>
      </w:pBdr>
      <w:shd w:val="clear" w:color="auto" w:fill="FFFF00"/>
      <w:spacing w:before="100" w:beforeAutospacing="1" w:after="100" w:afterAutospacing="1"/>
    </w:pPr>
    <w:rPr>
      <w:rFonts w:ascii="Arial Unicode MS" w:eastAsia="Arial Unicode MS" w:hAnsi="Arial Unicode MS" w:cs="Arial Unicode MS"/>
    </w:rPr>
  </w:style>
  <w:style w:type="paragraph" w:customStyle="1" w:styleId="xl53">
    <w:name w:val="xl53"/>
    <w:basedOn w:val="Normal"/>
    <w:rsid w:val="008A7025"/>
    <w:pPr>
      <w:pBdr>
        <w:top w:val="single" w:sz="4" w:space="0" w:color="auto"/>
        <w:left w:val="single" w:sz="4" w:space="0" w:color="auto"/>
        <w:right w:val="single" w:sz="4" w:space="0" w:color="auto"/>
      </w:pBdr>
      <w:shd w:val="clear" w:color="auto" w:fill="FFFF00"/>
      <w:spacing w:before="100" w:beforeAutospacing="1" w:after="100" w:afterAutospacing="1"/>
    </w:pPr>
    <w:rPr>
      <w:rFonts w:ascii="Arial Unicode MS" w:eastAsia="Arial Unicode MS" w:hAnsi="Arial Unicode MS" w:cs="Arial Unicode MS"/>
    </w:rPr>
  </w:style>
  <w:style w:type="paragraph" w:customStyle="1" w:styleId="xl54">
    <w:name w:val="xl54"/>
    <w:basedOn w:val="Normal"/>
    <w:rsid w:val="008A7025"/>
    <w:pPr>
      <w:pBdr>
        <w:left w:val="single" w:sz="4" w:space="0" w:color="auto"/>
        <w:bottom w:val="single" w:sz="4" w:space="0" w:color="auto"/>
        <w:right w:val="single" w:sz="4" w:space="0" w:color="auto"/>
      </w:pBdr>
      <w:shd w:val="clear" w:color="auto" w:fill="FFFF00"/>
      <w:spacing w:before="100" w:beforeAutospacing="1" w:after="100" w:afterAutospacing="1"/>
    </w:pPr>
    <w:rPr>
      <w:rFonts w:ascii="Arial Unicode MS" w:eastAsia="Arial Unicode MS" w:hAnsi="Arial Unicode MS" w:cs="Arial Unicode MS"/>
    </w:rPr>
  </w:style>
  <w:style w:type="paragraph" w:customStyle="1" w:styleId="xl55">
    <w:name w:val="xl55"/>
    <w:basedOn w:val="Normal"/>
    <w:rsid w:val="008A7025"/>
    <w:pPr>
      <w:pBdr>
        <w:top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hAnsi="Arial Unicode MS" w:cs="Arial Unicode MS"/>
    </w:rPr>
  </w:style>
  <w:style w:type="paragraph" w:customStyle="1" w:styleId="xl56">
    <w:name w:val="xl56"/>
    <w:basedOn w:val="Normal"/>
    <w:rsid w:val="008A7025"/>
    <w:pPr>
      <w:pBdr>
        <w:top w:val="single" w:sz="4" w:space="0" w:color="auto"/>
      </w:pBdr>
      <w:shd w:val="clear" w:color="auto" w:fill="CCFFFF"/>
      <w:spacing w:before="100" w:beforeAutospacing="1" w:after="100" w:afterAutospacing="1"/>
    </w:pPr>
    <w:rPr>
      <w:rFonts w:ascii="Arial Unicode MS" w:eastAsia="Arial Unicode MS" w:hAnsi="Arial Unicode MS" w:cs="Arial Unicode MS"/>
    </w:rPr>
  </w:style>
  <w:style w:type="paragraph" w:customStyle="1" w:styleId="xl57">
    <w:name w:val="xl57"/>
    <w:basedOn w:val="Normal"/>
    <w:rsid w:val="008A7025"/>
    <w:pPr>
      <w:pBdr>
        <w:top w:val="single" w:sz="4" w:space="0" w:color="auto"/>
        <w:left w:val="single" w:sz="4" w:space="0" w:color="auto"/>
        <w:bottom w:val="single" w:sz="4" w:space="0" w:color="auto"/>
      </w:pBdr>
      <w:shd w:val="clear" w:color="auto" w:fill="CCFFFF"/>
      <w:spacing w:before="100" w:beforeAutospacing="1" w:after="100" w:afterAutospacing="1"/>
    </w:pPr>
    <w:rPr>
      <w:rFonts w:ascii="Arial Unicode MS" w:eastAsia="Arial Unicode MS" w:hAnsi="Arial Unicode MS" w:cs="Arial Unicode MS"/>
    </w:rPr>
  </w:style>
  <w:style w:type="paragraph" w:customStyle="1" w:styleId="xl58">
    <w:name w:val="xl58"/>
    <w:basedOn w:val="Normal"/>
    <w:rsid w:val="008A7025"/>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9">
    <w:name w:val="xl59"/>
    <w:basedOn w:val="Normal"/>
    <w:rsid w:val="008A7025"/>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8A7025"/>
    <w:pPr>
      <w:pBdr>
        <w:top w:val="single" w:sz="4" w:space="0" w:color="auto"/>
        <w:left w:val="single" w:sz="4" w:space="0" w:color="auto"/>
        <w:right w:val="single" w:sz="4" w:space="0" w:color="auto"/>
      </w:pBdr>
      <w:shd w:val="clear" w:color="auto" w:fill="99CC00"/>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8A7025"/>
    <w:pPr>
      <w:pBdr>
        <w:left w:val="single" w:sz="4" w:space="0" w:color="auto"/>
        <w:bottom w:val="single" w:sz="4" w:space="0" w:color="auto"/>
        <w:right w:val="single" w:sz="4" w:space="0" w:color="auto"/>
      </w:pBdr>
      <w:shd w:val="clear" w:color="auto" w:fill="99CC00"/>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8A7025"/>
    <w:pPr>
      <w:pBdr>
        <w:left w:val="single" w:sz="4" w:space="0" w:color="auto"/>
        <w:right w:val="single" w:sz="4" w:space="0" w:color="auto"/>
      </w:pBdr>
      <w:shd w:val="clear" w:color="auto" w:fill="FFFF00"/>
      <w:spacing w:before="100" w:beforeAutospacing="1" w:after="100" w:afterAutospacing="1"/>
    </w:pPr>
    <w:rPr>
      <w:rFonts w:ascii="Arial Unicode MS" w:eastAsia="Arial Unicode MS" w:hAnsi="Arial Unicode MS" w:cs="Arial Unicode MS"/>
    </w:rPr>
  </w:style>
  <w:style w:type="paragraph" w:customStyle="1" w:styleId="xl63">
    <w:name w:val="xl63"/>
    <w:basedOn w:val="Normal"/>
    <w:rsid w:val="008A7025"/>
    <w:pPr>
      <w:shd w:val="clear" w:color="auto" w:fill="FF6600"/>
      <w:spacing w:before="100" w:beforeAutospacing="1" w:after="100" w:afterAutospacing="1"/>
    </w:pPr>
    <w:rPr>
      <w:rFonts w:ascii="Arial Unicode MS" w:eastAsia="Arial Unicode MS" w:hAnsi="Arial Unicode MS" w:cs="Arial Unicode MS"/>
    </w:rPr>
  </w:style>
  <w:style w:type="paragraph" w:customStyle="1" w:styleId="xl64">
    <w:name w:val="xl64"/>
    <w:basedOn w:val="Normal"/>
    <w:rsid w:val="008A7025"/>
    <w:pPr>
      <w:shd w:val="clear" w:color="auto" w:fill="FF6600"/>
      <w:spacing w:before="100" w:beforeAutospacing="1" w:after="100" w:afterAutospacing="1"/>
    </w:pPr>
    <w:rPr>
      <w:rFonts w:ascii="Arial Unicode MS" w:eastAsia="Arial Unicode MS" w:hAnsi="Arial Unicode MS" w:cs="Arial Unicode MS"/>
    </w:rPr>
  </w:style>
  <w:style w:type="paragraph" w:customStyle="1" w:styleId="xl65">
    <w:name w:val="xl65"/>
    <w:basedOn w:val="Normal"/>
    <w:rsid w:val="008A7025"/>
    <w:pPr>
      <w:pBdr>
        <w:top w:val="single" w:sz="4" w:space="0" w:color="auto"/>
        <w:bottom w:val="single" w:sz="4" w:space="0" w:color="auto"/>
      </w:pBdr>
      <w:shd w:val="clear" w:color="auto" w:fill="FF6600"/>
      <w:spacing w:before="100" w:beforeAutospacing="1" w:after="100" w:afterAutospacing="1"/>
    </w:pPr>
    <w:rPr>
      <w:rFonts w:ascii="Arial Unicode MS" w:eastAsia="Arial Unicode MS" w:hAnsi="Arial Unicode MS" w:cs="Arial Unicode MS"/>
    </w:rPr>
  </w:style>
  <w:style w:type="paragraph" w:customStyle="1" w:styleId="xl66">
    <w:name w:val="xl66"/>
    <w:basedOn w:val="Normal"/>
    <w:rsid w:val="008A7025"/>
    <w:pPr>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pPr>
    <w:rPr>
      <w:rFonts w:ascii="Arial Unicode MS" w:eastAsia="Arial Unicode MS" w:hAnsi="Arial Unicode MS" w:cs="Arial Unicode MS"/>
    </w:rPr>
  </w:style>
  <w:style w:type="paragraph" w:customStyle="1" w:styleId="xl67">
    <w:name w:val="xl67"/>
    <w:basedOn w:val="Normal"/>
    <w:rsid w:val="008A7025"/>
    <w:pPr>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pPr>
    <w:rPr>
      <w:rFonts w:ascii="Arial Unicode MS" w:eastAsia="Arial Unicode MS" w:hAnsi="Arial Unicode MS" w:cs="Arial Unicode MS"/>
    </w:rPr>
  </w:style>
  <w:style w:type="paragraph" w:customStyle="1" w:styleId="xl68">
    <w:name w:val="xl68"/>
    <w:basedOn w:val="Normal"/>
    <w:rsid w:val="008A7025"/>
    <w:pPr>
      <w:pBdr>
        <w:left w:val="single" w:sz="4" w:space="0" w:color="auto"/>
        <w:bottom w:val="single" w:sz="4" w:space="0" w:color="auto"/>
        <w:right w:val="single" w:sz="4" w:space="0" w:color="auto"/>
      </w:pBdr>
      <w:shd w:val="clear" w:color="auto" w:fill="FF6600"/>
      <w:spacing w:before="100" w:beforeAutospacing="1" w:after="100" w:afterAutospacing="1"/>
    </w:pPr>
    <w:rPr>
      <w:rFonts w:ascii="Arial Unicode MS" w:eastAsia="Arial Unicode MS" w:hAnsi="Arial Unicode MS" w:cs="Arial Unicode MS"/>
    </w:rPr>
  </w:style>
  <w:style w:type="paragraph" w:customStyle="1" w:styleId="xl69">
    <w:name w:val="xl69"/>
    <w:basedOn w:val="Normal"/>
    <w:rsid w:val="008A7025"/>
    <w:pPr>
      <w:pBdr>
        <w:right w:val="single" w:sz="4" w:space="0" w:color="auto"/>
      </w:pBdr>
      <w:shd w:val="clear" w:color="auto" w:fill="FFFF00"/>
      <w:spacing w:before="100" w:beforeAutospacing="1" w:after="100" w:afterAutospacing="1"/>
    </w:pPr>
    <w:rPr>
      <w:rFonts w:ascii="Arial Unicode MS" w:eastAsia="Arial Unicode MS" w:hAnsi="Arial Unicode MS" w:cs="Arial Unicode MS"/>
    </w:rPr>
  </w:style>
  <w:style w:type="paragraph" w:customStyle="1" w:styleId="xl70">
    <w:name w:val="xl70"/>
    <w:basedOn w:val="Normal"/>
    <w:rsid w:val="008A7025"/>
    <w:pPr>
      <w:pBdr>
        <w:top w:val="single" w:sz="4" w:space="0" w:color="auto"/>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1">
    <w:name w:val="xl71"/>
    <w:basedOn w:val="Normal"/>
    <w:rsid w:val="008A7025"/>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2">
    <w:name w:val="xl72"/>
    <w:basedOn w:val="Normal"/>
    <w:rsid w:val="008A7025"/>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3">
    <w:name w:val="xl73"/>
    <w:basedOn w:val="Normal"/>
    <w:rsid w:val="008A7025"/>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5">
    <w:name w:val="xl75"/>
    <w:basedOn w:val="Normal"/>
    <w:rsid w:val="008A7025"/>
    <w:pPr>
      <w:pBdr>
        <w:top w:val="single" w:sz="4" w:space="0" w:color="auto"/>
        <w:left w:val="single" w:sz="4" w:space="0" w:color="auto"/>
        <w:right w:val="single" w:sz="4" w:space="0" w:color="auto"/>
      </w:pBdr>
      <w:shd w:val="clear" w:color="auto" w:fill="FF6600"/>
      <w:spacing w:before="100" w:beforeAutospacing="1" w:after="100" w:afterAutospacing="1"/>
    </w:pPr>
    <w:rPr>
      <w:rFonts w:ascii="Arial Unicode MS" w:eastAsia="Arial Unicode MS" w:hAnsi="Arial Unicode MS" w:cs="Arial Unicode MS"/>
    </w:rPr>
  </w:style>
  <w:style w:type="paragraph" w:customStyle="1" w:styleId="xl76">
    <w:name w:val="xl76"/>
    <w:basedOn w:val="Normal"/>
    <w:rsid w:val="008A7025"/>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7">
    <w:name w:val="xl77"/>
    <w:basedOn w:val="Normal"/>
    <w:rsid w:val="008A7025"/>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8">
    <w:name w:val="xl78"/>
    <w:basedOn w:val="Normal"/>
    <w:rsid w:val="008A7025"/>
    <w:pPr>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pPr>
    <w:rPr>
      <w:rFonts w:ascii="Arial Unicode MS" w:eastAsia="Arial Unicode MS" w:hAnsi="Arial Unicode MS" w:cs="Arial Unicode MS"/>
    </w:rPr>
  </w:style>
  <w:style w:type="paragraph" w:customStyle="1" w:styleId="xl79">
    <w:name w:val="xl79"/>
    <w:basedOn w:val="Normal"/>
    <w:rsid w:val="008A7025"/>
    <w:pPr>
      <w:pBdr>
        <w:top w:val="single" w:sz="4" w:space="0" w:color="auto"/>
        <w:left w:val="single" w:sz="4" w:space="0" w:color="auto"/>
        <w:bottom w:val="single" w:sz="4" w:space="0" w:color="auto"/>
      </w:pBdr>
      <w:shd w:val="clear" w:color="auto" w:fill="FF6600"/>
      <w:spacing w:before="100" w:beforeAutospacing="1" w:after="100" w:afterAutospacing="1"/>
    </w:pPr>
    <w:rPr>
      <w:rFonts w:ascii="Arial Unicode MS" w:eastAsia="Arial Unicode MS" w:hAnsi="Arial Unicode MS" w:cs="Arial Unicode MS"/>
    </w:rPr>
  </w:style>
  <w:style w:type="paragraph" w:customStyle="1" w:styleId="xl80">
    <w:name w:val="xl80"/>
    <w:basedOn w:val="Normal"/>
    <w:rsid w:val="008A7025"/>
    <w:pPr>
      <w:pBdr>
        <w:top w:val="single" w:sz="4" w:space="0" w:color="auto"/>
        <w:bottom w:val="single" w:sz="4" w:space="0" w:color="auto"/>
      </w:pBdr>
      <w:shd w:val="clear" w:color="auto" w:fill="FF6600"/>
      <w:spacing w:before="100" w:beforeAutospacing="1" w:after="100" w:afterAutospacing="1"/>
    </w:pPr>
    <w:rPr>
      <w:rFonts w:ascii="Arial Unicode MS" w:eastAsia="Arial Unicode MS" w:hAnsi="Arial Unicode MS" w:cs="Arial Unicode MS"/>
    </w:rPr>
  </w:style>
  <w:style w:type="paragraph" w:customStyle="1" w:styleId="xl24">
    <w:name w:val="xl24"/>
    <w:basedOn w:val="Normal"/>
    <w:rsid w:val="008A7025"/>
    <w:pPr>
      <w:shd w:val="clear" w:color="auto" w:fill="FF6600"/>
      <w:spacing w:before="100" w:beforeAutospacing="1" w:after="100" w:afterAutospacing="1"/>
    </w:pPr>
    <w:rPr>
      <w:rFonts w:ascii="Arial" w:eastAsia="Arial Unicode MS" w:hAnsi="Arial" w:cs="Arial"/>
      <w:sz w:val="16"/>
      <w:szCs w:val="16"/>
    </w:rPr>
  </w:style>
  <w:style w:type="paragraph" w:customStyle="1" w:styleId="1-a">
    <w:name w:val="1-a"/>
    <w:basedOn w:val="GvdeMetniGirintisi"/>
    <w:rsid w:val="008A7025"/>
    <w:pPr>
      <w:spacing w:after="120"/>
      <w:ind w:firstLine="703"/>
    </w:pPr>
    <w:rPr>
      <w:rFonts w:ascii="Century" w:hAnsi="Century"/>
      <w:b/>
      <w:i/>
      <w:sz w:val="20"/>
    </w:rPr>
  </w:style>
  <w:style w:type="paragraph" w:styleId="Liste">
    <w:name w:val="List"/>
    <w:basedOn w:val="Normal"/>
    <w:rsid w:val="008A7025"/>
    <w:pPr>
      <w:ind w:left="283" w:hanging="283"/>
    </w:pPr>
    <w:rPr>
      <w:sz w:val="20"/>
      <w:szCs w:val="20"/>
    </w:rPr>
  </w:style>
  <w:style w:type="paragraph" w:styleId="Liste2">
    <w:name w:val="List 2"/>
    <w:basedOn w:val="Normal"/>
    <w:rsid w:val="008A7025"/>
    <w:pPr>
      <w:ind w:left="566" w:hanging="283"/>
    </w:pPr>
    <w:rPr>
      <w:sz w:val="20"/>
      <w:szCs w:val="20"/>
    </w:rPr>
  </w:style>
  <w:style w:type="paragraph" w:styleId="ListeDevam">
    <w:name w:val="List Continue"/>
    <w:basedOn w:val="Normal"/>
    <w:rsid w:val="008A7025"/>
    <w:pPr>
      <w:spacing w:after="120"/>
      <w:ind w:left="283"/>
    </w:pPr>
    <w:rPr>
      <w:sz w:val="20"/>
      <w:szCs w:val="20"/>
    </w:rPr>
  </w:style>
  <w:style w:type="paragraph" w:styleId="ListeDevam2">
    <w:name w:val="List Continue 2"/>
    <w:basedOn w:val="Normal"/>
    <w:rsid w:val="008A7025"/>
    <w:pPr>
      <w:spacing w:after="120"/>
      <w:ind w:left="566"/>
    </w:pPr>
    <w:rPr>
      <w:sz w:val="20"/>
      <w:szCs w:val="20"/>
    </w:rPr>
  </w:style>
  <w:style w:type="paragraph" w:styleId="Altyaz">
    <w:name w:val="Subtitle"/>
    <w:basedOn w:val="Normal"/>
    <w:qFormat/>
    <w:rsid w:val="008A7025"/>
    <w:pPr>
      <w:spacing w:after="60"/>
      <w:jc w:val="center"/>
      <w:outlineLvl w:val="1"/>
    </w:pPr>
    <w:rPr>
      <w:rFonts w:ascii="Arial" w:hAnsi="Arial" w:cs="Arial"/>
    </w:rPr>
  </w:style>
  <w:style w:type="paragraph" w:customStyle="1" w:styleId="StilArialNarrowtalikSiyahkiYanaYaslaSonra3nk">
    <w:name w:val="Stil Arial Narrow İtalik Siyah İki Yana Yasla Sonra:  3 nk"/>
    <w:basedOn w:val="Normal"/>
    <w:rsid w:val="00274B4C"/>
    <w:pPr>
      <w:widowControl w:val="0"/>
      <w:spacing w:after="60"/>
      <w:jc w:val="both"/>
    </w:pPr>
    <w:rPr>
      <w:rFonts w:ascii="Arial Narrow" w:hAnsi="Arial Narrow"/>
      <w:i/>
      <w:iCs/>
      <w:color w:val="000000"/>
      <w:sz w:val="20"/>
      <w:szCs w:val="20"/>
    </w:rPr>
  </w:style>
  <w:style w:type="table" w:styleId="TabloWeb2">
    <w:name w:val="Table Web 2"/>
    <w:basedOn w:val="NormalTablo"/>
    <w:rsid w:val="00432BC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onMetni">
    <w:name w:val="Balloon Text"/>
    <w:basedOn w:val="Normal"/>
    <w:semiHidden/>
    <w:rsid w:val="00E42455"/>
    <w:rPr>
      <w:rFonts w:ascii="Tahoma" w:hAnsi="Tahoma" w:cs="Tahoma"/>
      <w:sz w:val="16"/>
      <w:szCs w:val="16"/>
    </w:rPr>
  </w:style>
  <w:style w:type="paragraph" w:styleId="ListeParagraf">
    <w:name w:val="List Paragraph"/>
    <w:basedOn w:val="Normal"/>
    <w:uiPriority w:val="34"/>
    <w:qFormat/>
    <w:rsid w:val="002E4FED"/>
    <w:pPr>
      <w:ind w:left="720"/>
      <w:contextualSpacing/>
    </w:pPr>
    <w:rPr>
      <w:sz w:val="20"/>
      <w:szCs w:val="20"/>
    </w:rPr>
  </w:style>
  <w:style w:type="paragraph" w:styleId="ZarfDn">
    <w:name w:val="envelope return"/>
    <w:basedOn w:val="Normal"/>
    <w:rsid w:val="00030E4F"/>
    <w:pPr>
      <w:jc w:val="both"/>
    </w:pPr>
    <w:rPr>
      <w:rFonts w:ascii="Arial" w:hAnsi="Arial"/>
      <w:sz w:val="20"/>
      <w:szCs w:val="20"/>
    </w:rPr>
  </w:style>
  <w:style w:type="character" w:styleId="Kpr">
    <w:name w:val="Hyperlink"/>
    <w:basedOn w:val="VarsaylanParagrafYazTipi"/>
    <w:uiPriority w:val="99"/>
    <w:unhideWhenUsed/>
    <w:rsid w:val="00025A74"/>
    <w:rPr>
      <w:color w:val="0000FF"/>
      <w:u w:val="single"/>
    </w:rPr>
  </w:style>
  <w:style w:type="character" w:styleId="zlenenKpr">
    <w:name w:val="FollowedHyperlink"/>
    <w:basedOn w:val="VarsaylanParagrafYazTipi"/>
    <w:uiPriority w:val="99"/>
    <w:unhideWhenUsed/>
    <w:rsid w:val="00025A74"/>
    <w:rPr>
      <w:color w:val="800080"/>
      <w:u w:val="single"/>
    </w:rPr>
  </w:style>
  <w:style w:type="paragraph" w:customStyle="1" w:styleId="xl74">
    <w:name w:val="xl74"/>
    <w:basedOn w:val="Normal"/>
    <w:rsid w:val="00025A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81">
    <w:name w:val="xl81"/>
    <w:basedOn w:val="Normal"/>
    <w:rsid w:val="00025A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82">
    <w:name w:val="xl82"/>
    <w:basedOn w:val="Normal"/>
    <w:rsid w:val="00025A74"/>
    <w:pPr>
      <w:pBdr>
        <w:left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83">
    <w:name w:val="xl83"/>
    <w:basedOn w:val="Normal"/>
    <w:rsid w:val="00025A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84">
    <w:name w:val="xl84"/>
    <w:basedOn w:val="Normal"/>
    <w:rsid w:val="00025A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85">
    <w:name w:val="xl85"/>
    <w:basedOn w:val="Normal"/>
    <w:rsid w:val="00025A74"/>
    <w:pPr>
      <w:pBdr>
        <w:left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86">
    <w:name w:val="xl86"/>
    <w:basedOn w:val="Normal"/>
    <w:rsid w:val="00025A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87">
    <w:name w:val="xl87"/>
    <w:basedOn w:val="Normal"/>
    <w:rsid w:val="00025A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88">
    <w:name w:val="xl88"/>
    <w:basedOn w:val="Normal"/>
    <w:rsid w:val="00025A74"/>
    <w:pPr>
      <w:pBdr>
        <w:left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89">
    <w:name w:val="xl89"/>
    <w:basedOn w:val="Normal"/>
    <w:rsid w:val="00025A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90">
    <w:name w:val="xl90"/>
    <w:basedOn w:val="Normal"/>
    <w:rsid w:val="00025A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91">
    <w:name w:val="xl91"/>
    <w:basedOn w:val="Normal"/>
    <w:rsid w:val="00025A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92">
    <w:name w:val="xl92"/>
    <w:basedOn w:val="Normal"/>
    <w:rsid w:val="00025A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93">
    <w:name w:val="xl93"/>
    <w:basedOn w:val="Normal"/>
    <w:rsid w:val="00025A74"/>
    <w:pPr>
      <w:pBdr>
        <w:left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94">
    <w:name w:val="xl94"/>
    <w:basedOn w:val="Normal"/>
    <w:rsid w:val="00025A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95">
    <w:name w:val="xl95"/>
    <w:basedOn w:val="Normal"/>
    <w:rsid w:val="00025A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96">
    <w:name w:val="xl96"/>
    <w:basedOn w:val="Normal"/>
    <w:rsid w:val="00025A74"/>
    <w:pPr>
      <w:pBdr>
        <w:left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97">
    <w:name w:val="xl97"/>
    <w:basedOn w:val="Normal"/>
    <w:rsid w:val="00025A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98">
    <w:name w:val="xl98"/>
    <w:basedOn w:val="Normal"/>
    <w:rsid w:val="00025A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99">
    <w:name w:val="xl99"/>
    <w:basedOn w:val="Normal"/>
    <w:rsid w:val="00025A74"/>
    <w:pPr>
      <w:pBdr>
        <w:left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100">
    <w:name w:val="xl100"/>
    <w:basedOn w:val="Normal"/>
    <w:rsid w:val="00025A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101">
    <w:name w:val="xl101"/>
    <w:basedOn w:val="Normal"/>
    <w:rsid w:val="00025A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0"/>
      <w:szCs w:val="20"/>
    </w:rPr>
  </w:style>
  <w:style w:type="character" w:customStyle="1" w:styleId="Balk1Char">
    <w:name w:val="Başlık 1 Char"/>
    <w:link w:val="Balk1"/>
    <w:rsid w:val="00887793"/>
    <w:rPr>
      <w:sz w:val="24"/>
    </w:rPr>
  </w:style>
  <w:style w:type="paragraph" w:customStyle="1" w:styleId="GvdeMetni21">
    <w:name w:val="Gövde Metni 21"/>
    <w:basedOn w:val="Normal"/>
    <w:rsid w:val="00DD76F3"/>
    <w:pPr>
      <w:tabs>
        <w:tab w:val="left" w:pos="9185"/>
      </w:tabs>
      <w:jc w:val="both"/>
    </w:pPr>
    <w:rPr>
      <w:szCs w:val="20"/>
    </w:rPr>
  </w:style>
  <w:style w:type="character" w:customStyle="1" w:styleId="contact-info">
    <w:name w:val="contact-info"/>
    <w:basedOn w:val="VarsaylanParagrafYazTipi"/>
    <w:rsid w:val="00780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104">
      <w:bodyDiv w:val="1"/>
      <w:marLeft w:val="0"/>
      <w:marRight w:val="0"/>
      <w:marTop w:val="0"/>
      <w:marBottom w:val="0"/>
      <w:divBdr>
        <w:top w:val="none" w:sz="0" w:space="0" w:color="auto"/>
        <w:left w:val="none" w:sz="0" w:space="0" w:color="auto"/>
        <w:bottom w:val="none" w:sz="0" w:space="0" w:color="auto"/>
        <w:right w:val="none" w:sz="0" w:space="0" w:color="auto"/>
      </w:divBdr>
    </w:div>
    <w:div w:id="11340730">
      <w:bodyDiv w:val="1"/>
      <w:marLeft w:val="0"/>
      <w:marRight w:val="0"/>
      <w:marTop w:val="0"/>
      <w:marBottom w:val="0"/>
      <w:divBdr>
        <w:top w:val="none" w:sz="0" w:space="0" w:color="auto"/>
        <w:left w:val="none" w:sz="0" w:space="0" w:color="auto"/>
        <w:bottom w:val="none" w:sz="0" w:space="0" w:color="auto"/>
        <w:right w:val="none" w:sz="0" w:space="0" w:color="auto"/>
      </w:divBdr>
    </w:div>
    <w:div w:id="18821461">
      <w:bodyDiv w:val="1"/>
      <w:marLeft w:val="0"/>
      <w:marRight w:val="0"/>
      <w:marTop w:val="0"/>
      <w:marBottom w:val="0"/>
      <w:divBdr>
        <w:top w:val="none" w:sz="0" w:space="0" w:color="auto"/>
        <w:left w:val="none" w:sz="0" w:space="0" w:color="auto"/>
        <w:bottom w:val="none" w:sz="0" w:space="0" w:color="auto"/>
        <w:right w:val="none" w:sz="0" w:space="0" w:color="auto"/>
      </w:divBdr>
    </w:div>
    <w:div w:id="19740976">
      <w:bodyDiv w:val="1"/>
      <w:marLeft w:val="0"/>
      <w:marRight w:val="0"/>
      <w:marTop w:val="0"/>
      <w:marBottom w:val="0"/>
      <w:divBdr>
        <w:top w:val="none" w:sz="0" w:space="0" w:color="auto"/>
        <w:left w:val="none" w:sz="0" w:space="0" w:color="auto"/>
        <w:bottom w:val="none" w:sz="0" w:space="0" w:color="auto"/>
        <w:right w:val="none" w:sz="0" w:space="0" w:color="auto"/>
      </w:divBdr>
    </w:div>
    <w:div w:id="33121418">
      <w:bodyDiv w:val="1"/>
      <w:marLeft w:val="0"/>
      <w:marRight w:val="0"/>
      <w:marTop w:val="0"/>
      <w:marBottom w:val="0"/>
      <w:divBdr>
        <w:top w:val="none" w:sz="0" w:space="0" w:color="auto"/>
        <w:left w:val="none" w:sz="0" w:space="0" w:color="auto"/>
        <w:bottom w:val="none" w:sz="0" w:space="0" w:color="auto"/>
        <w:right w:val="none" w:sz="0" w:space="0" w:color="auto"/>
      </w:divBdr>
    </w:div>
    <w:div w:id="38744021">
      <w:bodyDiv w:val="1"/>
      <w:marLeft w:val="0"/>
      <w:marRight w:val="0"/>
      <w:marTop w:val="0"/>
      <w:marBottom w:val="0"/>
      <w:divBdr>
        <w:top w:val="none" w:sz="0" w:space="0" w:color="auto"/>
        <w:left w:val="none" w:sz="0" w:space="0" w:color="auto"/>
        <w:bottom w:val="none" w:sz="0" w:space="0" w:color="auto"/>
        <w:right w:val="none" w:sz="0" w:space="0" w:color="auto"/>
      </w:divBdr>
    </w:div>
    <w:div w:id="58020209">
      <w:bodyDiv w:val="1"/>
      <w:marLeft w:val="0"/>
      <w:marRight w:val="0"/>
      <w:marTop w:val="0"/>
      <w:marBottom w:val="0"/>
      <w:divBdr>
        <w:top w:val="none" w:sz="0" w:space="0" w:color="auto"/>
        <w:left w:val="none" w:sz="0" w:space="0" w:color="auto"/>
        <w:bottom w:val="none" w:sz="0" w:space="0" w:color="auto"/>
        <w:right w:val="none" w:sz="0" w:space="0" w:color="auto"/>
      </w:divBdr>
    </w:div>
    <w:div w:id="61223021">
      <w:bodyDiv w:val="1"/>
      <w:marLeft w:val="0"/>
      <w:marRight w:val="0"/>
      <w:marTop w:val="0"/>
      <w:marBottom w:val="0"/>
      <w:divBdr>
        <w:top w:val="none" w:sz="0" w:space="0" w:color="auto"/>
        <w:left w:val="none" w:sz="0" w:space="0" w:color="auto"/>
        <w:bottom w:val="none" w:sz="0" w:space="0" w:color="auto"/>
        <w:right w:val="none" w:sz="0" w:space="0" w:color="auto"/>
      </w:divBdr>
    </w:div>
    <w:div w:id="62797250">
      <w:bodyDiv w:val="1"/>
      <w:marLeft w:val="0"/>
      <w:marRight w:val="0"/>
      <w:marTop w:val="0"/>
      <w:marBottom w:val="0"/>
      <w:divBdr>
        <w:top w:val="none" w:sz="0" w:space="0" w:color="auto"/>
        <w:left w:val="none" w:sz="0" w:space="0" w:color="auto"/>
        <w:bottom w:val="none" w:sz="0" w:space="0" w:color="auto"/>
        <w:right w:val="none" w:sz="0" w:space="0" w:color="auto"/>
      </w:divBdr>
    </w:div>
    <w:div w:id="64574585">
      <w:bodyDiv w:val="1"/>
      <w:marLeft w:val="0"/>
      <w:marRight w:val="0"/>
      <w:marTop w:val="0"/>
      <w:marBottom w:val="0"/>
      <w:divBdr>
        <w:top w:val="none" w:sz="0" w:space="0" w:color="auto"/>
        <w:left w:val="none" w:sz="0" w:space="0" w:color="auto"/>
        <w:bottom w:val="none" w:sz="0" w:space="0" w:color="auto"/>
        <w:right w:val="none" w:sz="0" w:space="0" w:color="auto"/>
      </w:divBdr>
    </w:div>
    <w:div w:id="78647956">
      <w:bodyDiv w:val="1"/>
      <w:marLeft w:val="0"/>
      <w:marRight w:val="0"/>
      <w:marTop w:val="0"/>
      <w:marBottom w:val="0"/>
      <w:divBdr>
        <w:top w:val="none" w:sz="0" w:space="0" w:color="auto"/>
        <w:left w:val="none" w:sz="0" w:space="0" w:color="auto"/>
        <w:bottom w:val="none" w:sz="0" w:space="0" w:color="auto"/>
        <w:right w:val="none" w:sz="0" w:space="0" w:color="auto"/>
      </w:divBdr>
    </w:div>
    <w:div w:id="79103733">
      <w:bodyDiv w:val="1"/>
      <w:marLeft w:val="0"/>
      <w:marRight w:val="0"/>
      <w:marTop w:val="0"/>
      <w:marBottom w:val="0"/>
      <w:divBdr>
        <w:top w:val="none" w:sz="0" w:space="0" w:color="auto"/>
        <w:left w:val="none" w:sz="0" w:space="0" w:color="auto"/>
        <w:bottom w:val="none" w:sz="0" w:space="0" w:color="auto"/>
        <w:right w:val="none" w:sz="0" w:space="0" w:color="auto"/>
      </w:divBdr>
    </w:div>
    <w:div w:id="107700914">
      <w:bodyDiv w:val="1"/>
      <w:marLeft w:val="0"/>
      <w:marRight w:val="0"/>
      <w:marTop w:val="0"/>
      <w:marBottom w:val="0"/>
      <w:divBdr>
        <w:top w:val="none" w:sz="0" w:space="0" w:color="auto"/>
        <w:left w:val="none" w:sz="0" w:space="0" w:color="auto"/>
        <w:bottom w:val="none" w:sz="0" w:space="0" w:color="auto"/>
        <w:right w:val="none" w:sz="0" w:space="0" w:color="auto"/>
      </w:divBdr>
    </w:div>
    <w:div w:id="119229706">
      <w:bodyDiv w:val="1"/>
      <w:marLeft w:val="0"/>
      <w:marRight w:val="0"/>
      <w:marTop w:val="0"/>
      <w:marBottom w:val="0"/>
      <w:divBdr>
        <w:top w:val="none" w:sz="0" w:space="0" w:color="auto"/>
        <w:left w:val="none" w:sz="0" w:space="0" w:color="auto"/>
        <w:bottom w:val="none" w:sz="0" w:space="0" w:color="auto"/>
        <w:right w:val="none" w:sz="0" w:space="0" w:color="auto"/>
      </w:divBdr>
    </w:div>
    <w:div w:id="122621786">
      <w:bodyDiv w:val="1"/>
      <w:marLeft w:val="0"/>
      <w:marRight w:val="0"/>
      <w:marTop w:val="0"/>
      <w:marBottom w:val="0"/>
      <w:divBdr>
        <w:top w:val="none" w:sz="0" w:space="0" w:color="auto"/>
        <w:left w:val="none" w:sz="0" w:space="0" w:color="auto"/>
        <w:bottom w:val="none" w:sz="0" w:space="0" w:color="auto"/>
        <w:right w:val="none" w:sz="0" w:space="0" w:color="auto"/>
      </w:divBdr>
    </w:div>
    <w:div w:id="139929904">
      <w:bodyDiv w:val="1"/>
      <w:marLeft w:val="0"/>
      <w:marRight w:val="0"/>
      <w:marTop w:val="0"/>
      <w:marBottom w:val="0"/>
      <w:divBdr>
        <w:top w:val="none" w:sz="0" w:space="0" w:color="auto"/>
        <w:left w:val="none" w:sz="0" w:space="0" w:color="auto"/>
        <w:bottom w:val="none" w:sz="0" w:space="0" w:color="auto"/>
        <w:right w:val="none" w:sz="0" w:space="0" w:color="auto"/>
      </w:divBdr>
    </w:div>
    <w:div w:id="148517381">
      <w:bodyDiv w:val="1"/>
      <w:marLeft w:val="0"/>
      <w:marRight w:val="0"/>
      <w:marTop w:val="0"/>
      <w:marBottom w:val="0"/>
      <w:divBdr>
        <w:top w:val="none" w:sz="0" w:space="0" w:color="auto"/>
        <w:left w:val="none" w:sz="0" w:space="0" w:color="auto"/>
        <w:bottom w:val="none" w:sz="0" w:space="0" w:color="auto"/>
        <w:right w:val="none" w:sz="0" w:space="0" w:color="auto"/>
      </w:divBdr>
    </w:div>
    <w:div w:id="167065915">
      <w:bodyDiv w:val="1"/>
      <w:marLeft w:val="0"/>
      <w:marRight w:val="0"/>
      <w:marTop w:val="0"/>
      <w:marBottom w:val="0"/>
      <w:divBdr>
        <w:top w:val="none" w:sz="0" w:space="0" w:color="auto"/>
        <w:left w:val="none" w:sz="0" w:space="0" w:color="auto"/>
        <w:bottom w:val="none" w:sz="0" w:space="0" w:color="auto"/>
        <w:right w:val="none" w:sz="0" w:space="0" w:color="auto"/>
      </w:divBdr>
    </w:div>
    <w:div w:id="169492863">
      <w:bodyDiv w:val="1"/>
      <w:marLeft w:val="0"/>
      <w:marRight w:val="0"/>
      <w:marTop w:val="0"/>
      <w:marBottom w:val="0"/>
      <w:divBdr>
        <w:top w:val="none" w:sz="0" w:space="0" w:color="auto"/>
        <w:left w:val="none" w:sz="0" w:space="0" w:color="auto"/>
        <w:bottom w:val="none" w:sz="0" w:space="0" w:color="auto"/>
        <w:right w:val="none" w:sz="0" w:space="0" w:color="auto"/>
      </w:divBdr>
    </w:div>
    <w:div w:id="170724672">
      <w:bodyDiv w:val="1"/>
      <w:marLeft w:val="0"/>
      <w:marRight w:val="0"/>
      <w:marTop w:val="0"/>
      <w:marBottom w:val="0"/>
      <w:divBdr>
        <w:top w:val="none" w:sz="0" w:space="0" w:color="auto"/>
        <w:left w:val="none" w:sz="0" w:space="0" w:color="auto"/>
        <w:bottom w:val="none" w:sz="0" w:space="0" w:color="auto"/>
        <w:right w:val="none" w:sz="0" w:space="0" w:color="auto"/>
      </w:divBdr>
    </w:div>
    <w:div w:id="172454231">
      <w:bodyDiv w:val="1"/>
      <w:marLeft w:val="0"/>
      <w:marRight w:val="0"/>
      <w:marTop w:val="0"/>
      <w:marBottom w:val="0"/>
      <w:divBdr>
        <w:top w:val="none" w:sz="0" w:space="0" w:color="auto"/>
        <w:left w:val="none" w:sz="0" w:space="0" w:color="auto"/>
        <w:bottom w:val="none" w:sz="0" w:space="0" w:color="auto"/>
        <w:right w:val="none" w:sz="0" w:space="0" w:color="auto"/>
      </w:divBdr>
    </w:div>
    <w:div w:id="173375356">
      <w:bodyDiv w:val="1"/>
      <w:marLeft w:val="0"/>
      <w:marRight w:val="0"/>
      <w:marTop w:val="0"/>
      <w:marBottom w:val="0"/>
      <w:divBdr>
        <w:top w:val="none" w:sz="0" w:space="0" w:color="auto"/>
        <w:left w:val="none" w:sz="0" w:space="0" w:color="auto"/>
        <w:bottom w:val="none" w:sz="0" w:space="0" w:color="auto"/>
        <w:right w:val="none" w:sz="0" w:space="0" w:color="auto"/>
      </w:divBdr>
    </w:div>
    <w:div w:id="184446965">
      <w:bodyDiv w:val="1"/>
      <w:marLeft w:val="0"/>
      <w:marRight w:val="0"/>
      <w:marTop w:val="0"/>
      <w:marBottom w:val="0"/>
      <w:divBdr>
        <w:top w:val="none" w:sz="0" w:space="0" w:color="auto"/>
        <w:left w:val="none" w:sz="0" w:space="0" w:color="auto"/>
        <w:bottom w:val="none" w:sz="0" w:space="0" w:color="auto"/>
        <w:right w:val="none" w:sz="0" w:space="0" w:color="auto"/>
      </w:divBdr>
    </w:div>
    <w:div w:id="185558636">
      <w:bodyDiv w:val="1"/>
      <w:marLeft w:val="0"/>
      <w:marRight w:val="0"/>
      <w:marTop w:val="0"/>
      <w:marBottom w:val="0"/>
      <w:divBdr>
        <w:top w:val="none" w:sz="0" w:space="0" w:color="auto"/>
        <w:left w:val="none" w:sz="0" w:space="0" w:color="auto"/>
        <w:bottom w:val="none" w:sz="0" w:space="0" w:color="auto"/>
        <w:right w:val="none" w:sz="0" w:space="0" w:color="auto"/>
      </w:divBdr>
    </w:div>
    <w:div w:id="197357128">
      <w:bodyDiv w:val="1"/>
      <w:marLeft w:val="0"/>
      <w:marRight w:val="0"/>
      <w:marTop w:val="0"/>
      <w:marBottom w:val="0"/>
      <w:divBdr>
        <w:top w:val="none" w:sz="0" w:space="0" w:color="auto"/>
        <w:left w:val="none" w:sz="0" w:space="0" w:color="auto"/>
        <w:bottom w:val="none" w:sz="0" w:space="0" w:color="auto"/>
        <w:right w:val="none" w:sz="0" w:space="0" w:color="auto"/>
      </w:divBdr>
    </w:div>
    <w:div w:id="209343785">
      <w:bodyDiv w:val="1"/>
      <w:marLeft w:val="0"/>
      <w:marRight w:val="0"/>
      <w:marTop w:val="0"/>
      <w:marBottom w:val="0"/>
      <w:divBdr>
        <w:top w:val="none" w:sz="0" w:space="0" w:color="auto"/>
        <w:left w:val="none" w:sz="0" w:space="0" w:color="auto"/>
        <w:bottom w:val="none" w:sz="0" w:space="0" w:color="auto"/>
        <w:right w:val="none" w:sz="0" w:space="0" w:color="auto"/>
      </w:divBdr>
    </w:div>
    <w:div w:id="224604124">
      <w:bodyDiv w:val="1"/>
      <w:marLeft w:val="0"/>
      <w:marRight w:val="0"/>
      <w:marTop w:val="0"/>
      <w:marBottom w:val="0"/>
      <w:divBdr>
        <w:top w:val="none" w:sz="0" w:space="0" w:color="auto"/>
        <w:left w:val="none" w:sz="0" w:space="0" w:color="auto"/>
        <w:bottom w:val="none" w:sz="0" w:space="0" w:color="auto"/>
        <w:right w:val="none" w:sz="0" w:space="0" w:color="auto"/>
      </w:divBdr>
    </w:div>
    <w:div w:id="224949387">
      <w:bodyDiv w:val="1"/>
      <w:marLeft w:val="0"/>
      <w:marRight w:val="0"/>
      <w:marTop w:val="0"/>
      <w:marBottom w:val="0"/>
      <w:divBdr>
        <w:top w:val="none" w:sz="0" w:space="0" w:color="auto"/>
        <w:left w:val="none" w:sz="0" w:space="0" w:color="auto"/>
        <w:bottom w:val="none" w:sz="0" w:space="0" w:color="auto"/>
        <w:right w:val="none" w:sz="0" w:space="0" w:color="auto"/>
      </w:divBdr>
    </w:div>
    <w:div w:id="264849247">
      <w:bodyDiv w:val="1"/>
      <w:marLeft w:val="0"/>
      <w:marRight w:val="0"/>
      <w:marTop w:val="0"/>
      <w:marBottom w:val="0"/>
      <w:divBdr>
        <w:top w:val="none" w:sz="0" w:space="0" w:color="auto"/>
        <w:left w:val="none" w:sz="0" w:space="0" w:color="auto"/>
        <w:bottom w:val="none" w:sz="0" w:space="0" w:color="auto"/>
        <w:right w:val="none" w:sz="0" w:space="0" w:color="auto"/>
      </w:divBdr>
    </w:div>
    <w:div w:id="273633775">
      <w:bodyDiv w:val="1"/>
      <w:marLeft w:val="0"/>
      <w:marRight w:val="0"/>
      <w:marTop w:val="0"/>
      <w:marBottom w:val="0"/>
      <w:divBdr>
        <w:top w:val="none" w:sz="0" w:space="0" w:color="auto"/>
        <w:left w:val="none" w:sz="0" w:space="0" w:color="auto"/>
        <w:bottom w:val="none" w:sz="0" w:space="0" w:color="auto"/>
        <w:right w:val="none" w:sz="0" w:space="0" w:color="auto"/>
      </w:divBdr>
    </w:div>
    <w:div w:id="282420221">
      <w:bodyDiv w:val="1"/>
      <w:marLeft w:val="0"/>
      <w:marRight w:val="0"/>
      <w:marTop w:val="0"/>
      <w:marBottom w:val="0"/>
      <w:divBdr>
        <w:top w:val="none" w:sz="0" w:space="0" w:color="auto"/>
        <w:left w:val="none" w:sz="0" w:space="0" w:color="auto"/>
        <w:bottom w:val="none" w:sz="0" w:space="0" w:color="auto"/>
        <w:right w:val="none" w:sz="0" w:space="0" w:color="auto"/>
      </w:divBdr>
    </w:div>
    <w:div w:id="292567642">
      <w:bodyDiv w:val="1"/>
      <w:marLeft w:val="0"/>
      <w:marRight w:val="0"/>
      <w:marTop w:val="0"/>
      <w:marBottom w:val="0"/>
      <w:divBdr>
        <w:top w:val="none" w:sz="0" w:space="0" w:color="auto"/>
        <w:left w:val="none" w:sz="0" w:space="0" w:color="auto"/>
        <w:bottom w:val="none" w:sz="0" w:space="0" w:color="auto"/>
        <w:right w:val="none" w:sz="0" w:space="0" w:color="auto"/>
      </w:divBdr>
    </w:div>
    <w:div w:id="321395725">
      <w:bodyDiv w:val="1"/>
      <w:marLeft w:val="0"/>
      <w:marRight w:val="0"/>
      <w:marTop w:val="0"/>
      <w:marBottom w:val="0"/>
      <w:divBdr>
        <w:top w:val="none" w:sz="0" w:space="0" w:color="auto"/>
        <w:left w:val="none" w:sz="0" w:space="0" w:color="auto"/>
        <w:bottom w:val="none" w:sz="0" w:space="0" w:color="auto"/>
        <w:right w:val="none" w:sz="0" w:space="0" w:color="auto"/>
      </w:divBdr>
    </w:div>
    <w:div w:id="326520912">
      <w:bodyDiv w:val="1"/>
      <w:marLeft w:val="0"/>
      <w:marRight w:val="0"/>
      <w:marTop w:val="0"/>
      <w:marBottom w:val="0"/>
      <w:divBdr>
        <w:top w:val="none" w:sz="0" w:space="0" w:color="auto"/>
        <w:left w:val="none" w:sz="0" w:space="0" w:color="auto"/>
        <w:bottom w:val="none" w:sz="0" w:space="0" w:color="auto"/>
        <w:right w:val="none" w:sz="0" w:space="0" w:color="auto"/>
      </w:divBdr>
    </w:div>
    <w:div w:id="338508672">
      <w:bodyDiv w:val="1"/>
      <w:marLeft w:val="0"/>
      <w:marRight w:val="0"/>
      <w:marTop w:val="0"/>
      <w:marBottom w:val="0"/>
      <w:divBdr>
        <w:top w:val="none" w:sz="0" w:space="0" w:color="auto"/>
        <w:left w:val="none" w:sz="0" w:space="0" w:color="auto"/>
        <w:bottom w:val="none" w:sz="0" w:space="0" w:color="auto"/>
        <w:right w:val="none" w:sz="0" w:space="0" w:color="auto"/>
      </w:divBdr>
    </w:div>
    <w:div w:id="346181960">
      <w:bodyDiv w:val="1"/>
      <w:marLeft w:val="0"/>
      <w:marRight w:val="0"/>
      <w:marTop w:val="0"/>
      <w:marBottom w:val="0"/>
      <w:divBdr>
        <w:top w:val="none" w:sz="0" w:space="0" w:color="auto"/>
        <w:left w:val="none" w:sz="0" w:space="0" w:color="auto"/>
        <w:bottom w:val="none" w:sz="0" w:space="0" w:color="auto"/>
        <w:right w:val="none" w:sz="0" w:space="0" w:color="auto"/>
      </w:divBdr>
    </w:div>
    <w:div w:id="347946995">
      <w:bodyDiv w:val="1"/>
      <w:marLeft w:val="0"/>
      <w:marRight w:val="0"/>
      <w:marTop w:val="0"/>
      <w:marBottom w:val="0"/>
      <w:divBdr>
        <w:top w:val="none" w:sz="0" w:space="0" w:color="auto"/>
        <w:left w:val="none" w:sz="0" w:space="0" w:color="auto"/>
        <w:bottom w:val="none" w:sz="0" w:space="0" w:color="auto"/>
        <w:right w:val="none" w:sz="0" w:space="0" w:color="auto"/>
      </w:divBdr>
    </w:div>
    <w:div w:id="352197520">
      <w:bodyDiv w:val="1"/>
      <w:marLeft w:val="0"/>
      <w:marRight w:val="0"/>
      <w:marTop w:val="0"/>
      <w:marBottom w:val="0"/>
      <w:divBdr>
        <w:top w:val="none" w:sz="0" w:space="0" w:color="auto"/>
        <w:left w:val="none" w:sz="0" w:space="0" w:color="auto"/>
        <w:bottom w:val="none" w:sz="0" w:space="0" w:color="auto"/>
        <w:right w:val="none" w:sz="0" w:space="0" w:color="auto"/>
      </w:divBdr>
    </w:div>
    <w:div w:id="370228677">
      <w:bodyDiv w:val="1"/>
      <w:marLeft w:val="0"/>
      <w:marRight w:val="0"/>
      <w:marTop w:val="0"/>
      <w:marBottom w:val="0"/>
      <w:divBdr>
        <w:top w:val="none" w:sz="0" w:space="0" w:color="auto"/>
        <w:left w:val="none" w:sz="0" w:space="0" w:color="auto"/>
        <w:bottom w:val="none" w:sz="0" w:space="0" w:color="auto"/>
        <w:right w:val="none" w:sz="0" w:space="0" w:color="auto"/>
      </w:divBdr>
    </w:div>
    <w:div w:id="372854752">
      <w:bodyDiv w:val="1"/>
      <w:marLeft w:val="0"/>
      <w:marRight w:val="0"/>
      <w:marTop w:val="0"/>
      <w:marBottom w:val="0"/>
      <w:divBdr>
        <w:top w:val="none" w:sz="0" w:space="0" w:color="auto"/>
        <w:left w:val="none" w:sz="0" w:space="0" w:color="auto"/>
        <w:bottom w:val="none" w:sz="0" w:space="0" w:color="auto"/>
        <w:right w:val="none" w:sz="0" w:space="0" w:color="auto"/>
      </w:divBdr>
    </w:div>
    <w:div w:id="421225586">
      <w:bodyDiv w:val="1"/>
      <w:marLeft w:val="0"/>
      <w:marRight w:val="0"/>
      <w:marTop w:val="0"/>
      <w:marBottom w:val="0"/>
      <w:divBdr>
        <w:top w:val="none" w:sz="0" w:space="0" w:color="auto"/>
        <w:left w:val="none" w:sz="0" w:space="0" w:color="auto"/>
        <w:bottom w:val="none" w:sz="0" w:space="0" w:color="auto"/>
        <w:right w:val="none" w:sz="0" w:space="0" w:color="auto"/>
      </w:divBdr>
    </w:div>
    <w:div w:id="427238103">
      <w:bodyDiv w:val="1"/>
      <w:marLeft w:val="0"/>
      <w:marRight w:val="0"/>
      <w:marTop w:val="0"/>
      <w:marBottom w:val="0"/>
      <w:divBdr>
        <w:top w:val="none" w:sz="0" w:space="0" w:color="auto"/>
        <w:left w:val="none" w:sz="0" w:space="0" w:color="auto"/>
        <w:bottom w:val="none" w:sz="0" w:space="0" w:color="auto"/>
        <w:right w:val="none" w:sz="0" w:space="0" w:color="auto"/>
      </w:divBdr>
    </w:div>
    <w:div w:id="439490862">
      <w:bodyDiv w:val="1"/>
      <w:marLeft w:val="0"/>
      <w:marRight w:val="0"/>
      <w:marTop w:val="0"/>
      <w:marBottom w:val="0"/>
      <w:divBdr>
        <w:top w:val="none" w:sz="0" w:space="0" w:color="auto"/>
        <w:left w:val="none" w:sz="0" w:space="0" w:color="auto"/>
        <w:bottom w:val="none" w:sz="0" w:space="0" w:color="auto"/>
        <w:right w:val="none" w:sz="0" w:space="0" w:color="auto"/>
      </w:divBdr>
    </w:div>
    <w:div w:id="458451651">
      <w:bodyDiv w:val="1"/>
      <w:marLeft w:val="0"/>
      <w:marRight w:val="0"/>
      <w:marTop w:val="0"/>
      <w:marBottom w:val="0"/>
      <w:divBdr>
        <w:top w:val="none" w:sz="0" w:space="0" w:color="auto"/>
        <w:left w:val="none" w:sz="0" w:space="0" w:color="auto"/>
        <w:bottom w:val="none" w:sz="0" w:space="0" w:color="auto"/>
        <w:right w:val="none" w:sz="0" w:space="0" w:color="auto"/>
      </w:divBdr>
    </w:div>
    <w:div w:id="458887506">
      <w:bodyDiv w:val="1"/>
      <w:marLeft w:val="0"/>
      <w:marRight w:val="0"/>
      <w:marTop w:val="0"/>
      <w:marBottom w:val="0"/>
      <w:divBdr>
        <w:top w:val="none" w:sz="0" w:space="0" w:color="auto"/>
        <w:left w:val="none" w:sz="0" w:space="0" w:color="auto"/>
        <w:bottom w:val="none" w:sz="0" w:space="0" w:color="auto"/>
        <w:right w:val="none" w:sz="0" w:space="0" w:color="auto"/>
      </w:divBdr>
    </w:div>
    <w:div w:id="475949595">
      <w:bodyDiv w:val="1"/>
      <w:marLeft w:val="0"/>
      <w:marRight w:val="0"/>
      <w:marTop w:val="0"/>
      <w:marBottom w:val="0"/>
      <w:divBdr>
        <w:top w:val="none" w:sz="0" w:space="0" w:color="auto"/>
        <w:left w:val="none" w:sz="0" w:space="0" w:color="auto"/>
        <w:bottom w:val="none" w:sz="0" w:space="0" w:color="auto"/>
        <w:right w:val="none" w:sz="0" w:space="0" w:color="auto"/>
      </w:divBdr>
    </w:div>
    <w:div w:id="479003413">
      <w:bodyDiv w:val="1"/>
      <w:marLeft w:val="0"/>
      <w:marRight w:val="0"/>
      <w:marTop w:val="0"/>
      <w:marBottom w:val="0"/>
      <w:divBdr>
        <w:top w:val="none" w:sz="0" w:space="0" w:color="auto"/>
        <w:left w:val="none" w:sz="0" w:space="0" w:color="auto"/>
        <w:bottom w:val="none" w:sz="0" w:space="0" w:color="auto"/>
        <w:right w:val="none" w:sz="0" w:space="0" w:color="auto"/>
      </w:divBdr>
    </w:div>
    <w:div w:id="493646786">
      <w:bodyDiv w:val="1"/>
      <w:marLeft w:val="0"/>
      <w:marRight w:val="0"/>
      <w:marTop w:val="0"/>
      <w:marBottom w:val="0"/>
      <w:divBdr>
        <w:top w:val="none" w:sz="0" w:space="0" w:color="auto"/>
        <w:left w:val="none" w:sz="0" w:space="0" w:color="auto"/>
        <w:bottom w:val="none" w:sz="0" w:space="0" w:color="auto"/>
        <w:right w:val="none" w:sz="0" w:space="0" w:color="auto"/>
      </w:divBdr>
    </w:div>
    <w:div w:id="504324673">
      <w:bodyDiv w:val="1"/>
      <w:marLeft w:val="0"/>
      <w:marRight w:val="0"/>
      <w:marTop w:val="0"/>
      <w:marBottom w:val="0"/>
      <w:divBdr>
        <w:top w:val="none" w:sz="0" w:space="0" w:color="auto"/>
        <w:left w:val="none" w:sz="0" w:space="0" w:color="auto"/>
        <w:bottom w:val="none" w:sz="0" w:space="0" w:color="auto"/>
        <w:right w:val="none" w:sz="0" w:space="0" w:color="auto"/>
      </w:divBdr>
    </w:div>
    <w:div w:id="525557810">
      <w:bodyDiv w:val="1"/>
      <w:marLeft w:val="0"/>
      <w:marRight w:val="0"/>
      <w:marTop w:val="0"/>
      <w:marBottom w:val="0"/>
      <w:divBdr>
        <w:top w:val="none" w:sz="0" w:space="0" w:color="auto"/>
        <w:left w:val="none" w:sz="0" w:space="0" w:color="auto"/>
        <w:bottom w:val="none" w:sz="0" w:space="0" w:color="auto"/>
        <w:right w:val="none" w:sz="0" w:space="0" w:color="auto"/>
      </w:divBdr>
    </w:div>
    <w:div w:id="547107030">
      <w:bodyDiv w:val="1"/>
      <w:marLeft w:val="0"/>
      <w:marRight w:val="0"/>
      <w:marTop w:val="0"/>
      <w:marBottom w:val="0"/>
      <w:divBdr>
        <w:top w:val="none" w:sz="0" w:space="0" w:color="auto"/>
        <w:left w:val="none" w:sz="0" w:space="0" w:color="auto"/>
        <w:bottom w:val="none" w:sz="0" w:space="0" w:color="auto"/>
        <w:right w:val="none" w:sz="0" w:space="0" w:color="auto"/>
      </w:divBdr>
    </w:div>
    <w:div w:id="550457936">
      <w:bodyDiv w:val="1"/>
      <w:marLeft w:val="0"/>
      <w:marRight w:val="0"/>
      <w:marTop w:val="0"/>
      <w:marBottom w:val="0"/>
      <w:divBdr>
        <w:top w:val="none" w:sz="0" w:space="0" w:color="auto"/>
        <w:left w:val="none" w:sz="0" w:space="0" w:color="auto"/>
        <w:bottom w:val="none" w:sz="0" w:space="0" w:color="auto"/>
        <w:right w:val="none" w:sz="0" w:space="0" w:color="auto"/>
      </w:divBdr>
    </w:div>
    <w:div w:id="551817572">
      <w:bodyDiv w:val="1"/>
      <w:marLeft w:val="0"/>
      <w:marRight w:val="0"/>
      <w:marTop w:val="0"/>
      <w:marBottom w:val="0"/>
      <w:divBdr>
        <w:top w:val="none" w:sz="0" w:space="0" w:color="auto"/>
        <w:left w:val="none" w:sz="0" w:space="0" w:color="auto"/>
        <w:bottom w:val="none" w:sz="0" w:space="0" w:color="auto"/>
        <w:right w:val="none" w:sz="0" w:space="0" w:color="auto"/>
      </w:divBdr>
    </w:div>
    <w:div w:id="568074992">
      <w:bodyDiv w:val="1"/>
      <w:marLeft w:val="0"/>
      <w:marRight w:val="0"/>
      <w:marTop w:val="0"/>
      <w:marBottom w:val="0"/>
      <w:divBdr>
        <w:top w:val="none" w:sz="0" w:space="0" w:color="auto"/>
        <w:left w:val="none" w:sz="0" w:space="0" w:color="auto"/>
        <w:bottom w:val="none" w:sz="0" w:space="0" w:color="auto"/>
        <w:right w:val="none" w:sz="0" w:space="0" w:color="auto"/>
      </w:divBdr>
    </w:div>
    <w:div w:id="572280148">
      <w:bodyDiv w:val="1"/>
      <w:marLeft w:val="0"/>
      <w:marRight w:val="0"/>
      <w:marTop w:val="0"/>
      <w:marBottom w:val="0"/>
      <w:divBdr>
        <w:top w:val="none" w:sz="0" w:space="0" w:color="auto"/>
        <w:left w:val="none" w:sz="0" w:space="0" w:color="auto"/>
        <w:bottom w:val="none" w:sz="0" w:space="0" w:color="auto"/>
        <w:right w:val="none" w:sz="0" w:space="0" w:color="auto"/>
      </w:divBdr>
    </w:div>
    <w:div w:id="592202700">
      <w:bodyDiv w:val="1"/>
      <w:marLeft w:val="0"/>
      <w:marRight w:val="0"/>
      <w:marTop w:val="0"/>
      <w:marBottom w:val="0"/>
      <w:divBdr>
        <w:top w:val="none" w:sz="0" w:space="0" w:color="auto"/>
        <w:left w:val="none" w:sz="0" w:space="0" w:color="auto"/>
        <w:bottom w:val="none" w:sz="0" w:space="0" w:color="auto"/>
        <w:right w:val="none" w:sz="0" w:space="0" w:color="auto"/>
      </w:divBdr>
    </w:div>
    <w:div w:id="613632906">
      <w:bodyDiv w:val="1"/>
      <w:marLeft w:val="0"/>
      <w:marRight w:val="0"/>
      <w:marTop w:val="0"/>
      <w:marBottom w:val="0"/>
      <w:divBdr>
        <w:top w:val="none" w:sz="0" w:space="0" w:color="auto"/>
        <w:left w:val="none" w:sz="0" w:space="0" w:color="auto"/>
        <w:bottom w:val="none" w:sz="0" w:space="0" w:color="auto"/>
        <w:right w:val="none" w:sz="0" w:space="0" w:color="auto"/>
      </w:divBdr>
    </w:div>
    <w:div w:id="620695321">
      <w:bodyDiv w:val="1"/>
      <w:marLeft w:val="0"/>
      <w:marRight w:val="0"/>
      <w:marTop w:val="0"/>
      <w:marBottom w:val="0"/>
      <w:divBdr>
        <w:top w:val="none" w:sz="0" w:space="0" w:color="auto"/>
        <w:left w:val="none" w:sz="0" w:space="0" w:color="auto"/>
        <w:bottom w:val="none" w:sz="0" w:space="0" w:color="auto"/>
        <w:right w:val="none" w:sz="0" w:space="0" w:color="auto"/>
      </w:divBdr>
    </w:div>
    <w:div w:id="645664965">
      <w:bodyDiv w:val="1"/>
      <w:marLeft w:val="0"/>
      <w:marRight w:val="0"/>
      <w:marTop w:val="0"/>
      <w:marBottom w:val="0"/>
      <w:divBdr>
        <w:top w:val="none" w:sz="0" w:space="0" w:color="auto"/>
        <w:left w:val="none" w:sz="0" w:space="0" w:color="auto"/>
        <w:bottom w:val="none" w:sz="0" w:space="0" w:color="auto"/>
        <w:right w:val="none" w:sz="0" w:space="0" w:color="auto"/>
      </w:divBdr>
    </w:div>
    <w:div w:id="673797363">
      <w:bodyDiv w:val="1"/>
      <w:marLeft w:val="0"/>
      <w:marRight w:val="0"/>
      <w:marTop w:val="0"/>
      <w:marBottom w:val="0"/>
      <w:divBdr>
        <w:top w:val="none" w:sz="0" w:space="0" w:color="auto"/>
        <w:left w:val="none" w:sz="0" w:space="0" w:color="auto"/>
        <w:bottom w:val="none" w:sz="0" w:space="0" w:color="auto"/>
        <w:right w:val="none" w:sz="0" w:space="0" w:color="auto"/>
      </w:divBdr>
    </w:div>
    <w:div w:id="678048027">
      <w:bodyDiv w:val="1"/>
      <w:marLeft w:val="0"/>
      <w:marRight w:val="0"/>
      <w:marTop w:val="0"/>
      <w:marBottom w:val="0"/>
      <w:divBdr>
        <w:top w:val="none" w:sz="0" w:space="0" w:color="auto"/>
        <w:left w:val="none" w:sz="0" w:space="0" w:color="auto"/>
        <w:bottom w:val="none" w:sz="0" w:space="0" w:color="auto"/>
        <w:right w:val="none" w:sz="0" w:space="0" w:color="auto"/>
      </w:divBdr>
    </w:div>
    <w:div w:id="688943684">
      <w:bodyDiv w:val="1"/>
      <w:marLeft w:val="0"/>
      <w:marRight w:val="0"/>
      <w:marTop w:val="0"/>
      <w:marBottom w:val="0"/>
      <w:divBdr>
        <w:top w:val="none" w:sz="0" w:space="0" w:color="auto"/>
        <w:left w:val="none" w:sz="0" w:space="0" w:color="auto"/>
        <w:bottom w:val="none" w:sz="0" w:space="0" w:color="auto"/>
        <w:right w:val="none" w:sz="0" w:space="0" w:color="auto"/>
      </w:divBdr>
    </w:div>
    <w:div w:id="698169119">
      <w:bodyDiv w:val="1"/>
      <w:marLeft w:val="0"/>
      <w:marRight w:val="0"/>
      <w:marTop w:val="0"/>
      <w:marBottom w:val="0"/>
      <w:divBdr>
        <w:top w:val="none" w:sz="0" w:space="0" w:color="auto"/>
        <w:left w:val="none" w:sz="0" w:space="0" w:color="auto"/>
        <w:bottom w:val="none" w:sz="0" w:space="0" w:color="auto"/>
        <w:right w:val="none" w:sz="0" w:space="0" w:color="auto"/>
      </w:divBdr>
    </w:div>
    <w:div w:id="722681107">
      <w:bodyDiv w:val="1"/>
      <w:marLeft w:val="0"/>
      <w:marRight w:val="0"/>
      <w:marTop w:val="0"/>
      <w:marBottom w:val="0"/>
      <w:divBdr>
        <w:top w:val="none" w:sz="0" w:space="0" w:color="auto"/>
        <w:left w:val="none" w:sz="0" w:space="0" w:color="auto"/>
        <w:bottom w:val="none" w:sz="0" w:space="0" w:color="auto"/>
        <w:right w:val="none" w:sz="0" w:space="0" w:color="auto"/>
      </w:divBdr>
    </w:div>
    <w:div w:id="722873099">
      <w:bodyDiv w:val="1"/>
      <w:marLeft w:val="0"/>
      <w:marRight w:val="0"/>
      <w:marTop w:val="0"/>
      <w:marBottom w:val="0"/>
      <w:divBdr>
        <w:top w:val="none" w:sz="0" w:space="0" w:color="auto"/>
        <w:left w:val="none" w:sz="0" w:space="0" w:color="auto"/>
        <w:bottom w:val="none" w:sz="0" w:space="0" w:color="auto"/>
        <w:right w:val="none" w:sz="0" w:space="0" w:color="auto"/>
      </w:divBdr>
    </w:div>
    <w:div w:id="768507558">
      <w:bodyDiv w:val="1"/>
      <w:marLeft w:val="0"/>
      <w:marRight w:val="0"/>
      <w:marTop w:val="0"/>
      <w:marBottom w:val="0"/>
      <w:divBdr>
        <w:top w:val="none" w:sz="0" w:space="0" w:color="auto"/>
        <w:left w:val="none" w:sz="0" w:space="0" w:color="auto"/>
        <w:bottom w:val="none" w:sz="0" w:space="0" w:color="auto"/>
        <w:right w:val="none" w:sz="0" w:space="0" w:color="auto"/>
      </w:divBdr>
    </w:div>
    <w:div w:id="779839948">
      <w:bodyDiv w:val="1"/>
      <w:marLeft w:val="0"/>
      <w:marRight w:val="0"/>
      <w:marTop w:val="0"/>
      <w:marBottom w:val="0"/>
      <w:divBdr>
        <w:top w:val="none" w:sz="0" w:space="0" w:color="auto"/>
        <w:left w:val="none" w:sz="0" w:space="0" w:color="auto"/>
        <w:bottom w:val="none" w:sz="0" w:space="0" w:color="auto"/>
        <w:right w:val="none" w:sz="0" w:space="0" w:color="auto"/>
      </w:divBdr>
    </w:div>
    <w:div w:id="804666327">
      <w:bodyDiv w:val="1"/>
      <w:marLeft w:val="0"/>
      <w:marRight w:val="0"/>
      <w:marTop w:val="0"/>
      <w:marBottom w:val="0"/>
      <w:divBdr>
        <w:top w:val="none" w:sz="0" w:space="0" w:color="auto"/>
        <w:left w:val="none" w:sz="0" w:space="0" w:color="auto"/>
        <w:bottom w:val="none" w:sz="0" w:space="0" w:color="auto"/>
        <w:right w:val="none" w:sz="0" w:space="0" w:color="auto"/>
      </w:divBdr>
    </w:div>
    <w:div w:id="805927018">
      <w:bodyDiv w:val="1"/>
      <w:marLeft w:val="0"/>
      <w:marRight w:val="0"/>
      <w:marTop w:val="0"/>
      <w:marBottom w:val="0"/>
      <w:divBdr>
        <w:top w:val="none" w:sz="0" w:space="0" w:color="auto"/>
        <w:left w:val="none" w:sz="0" w:space="0" w:color="auto"/>
        <w:bottom w:val="none" w:sz="0" w:space="0" w:color="auto"/>
        <w:right w:val="none" w:sz="0" w:space="0" w:color="auto"/>
      </w:divBdr>
    </w:div>
    <w:div w:id="820196005">
      <w:bodyDiv w:val="1"/>
      <w:marLeft w:val="0"/>
      <w:marRight w:val="0"/>
      <w:marTop w:val="0"/>
      <w:marBottom w:val="0"/>
      <w:divBdr>
        <w:top w:val="none" w:sz="0" w:space="0" w:color="auto"/>
        <w:left w:val="none" w:sz="0" w:space="0" w:color="auto"/>
        <w:bottom w:val="none" w:sz="0" w:space="0" w:color="auto"/>
        <w:right w:val="none" w:sz="0" w:space="0" w:color="auto"/>
      </w:divBdr>
    </w:div>
    <w:div w:id="831600141">
      <w:bodyDiv w:val="1"/>
      <w:marLeft w:val="0"/>
      <w:marRight w:val="0"/>
      <w:marTop w:val="0"/>
      <w:marBottom w:val="0"/>
      <w:divBdr>
        <w:top w:val="none" w:sz="0" w:space="0" w:color="auto"/>
        <w:left w:val="none" w:sz="0" w:space="0" w:color="auto"/>
        <w:bottom w:val="none" w:sz="0" w:space="0" w:color="auto"/>
        <w:right w:val="none" w:sz="0" w:space="0" w:color="auto"/>
      </w:divBdr>
    </w:div>
    <w:div w:id="869488509">
      <w:bodyDiv w:val="1"/>
      <w:marLeft w:val="0"/>
      <w:marRight w:val="0"/>
      <w:marTop w:val="0"/>
      <w:marBottom w:val="0"/>
      <w:divBdr>
        <w:top w:val="none" w:sz="0" w:space="0" w:color="auto"/>
        <w:left w:val="none" w:sz="0" w:space="0" w:color="auto"/>
        <w:bottom w:val="none" w:sz="0" w:space="0" w:color="auto"/>
        <w:right w:val="none" w:sz="0" w:space="0" w:color="auto"/>
      </w:divBdr>
    </w:div>
    <w:div w:id="871725342">
      <w:bodyDiv w:val="1"/>
      <w:marLeft w:val="0"/>
      <w:marRight w:val="0"/>
      <w:marTop w:val="0"/>
      <w:marBottom w:val="0"/>
      <w:divBdr>
        <w:top w:val="none" w:sz="0" w:space="0" w:color="auto"/>
        <w:left w:val="none" w:sz="0" w:space="0" w:color="auto"/>
        <w:bottom w:val="none" w:sz="0" w:space="0" w:color="auto"/>
        <w:right w:val="none" w:sz="0" w:space="0" w:color="auto"/>
      </w:divBdr>
    </w:div>
    <w:div w:id="883101235">
      <w:bodyDiv w:val="1"/>
      <w:marLeft w:val="0"/>
      <w:marRight w:val="0"/>
      <w:marTop w:val="0"/>
      <w:marBottom w:val="0"/>
      <w:divBdr>
        <w:top w:val="none" w:sz="0" w:space="0" w:color="auto"/>
        <w:left w:val="none" w:sz="0" w:space="0" w:color="auto"/>
        <w:bottom w:val="none" w:sz="0" w:space="0" w:color="auto"/>
        <w:right w:val="none" w:sz="0" w:space="0" w:color="auto"/>
      </w:divBdr>
    </w:div>
    <w:div w:id="886799796">
      <w:bodyDiv w:val="1"/>
      <w:marLeft w:val="0"/>
      <w:marRight w:val="0"/>
      <w:marTop w:val="0"/>
      <w:marBottom w:val="0"/>
      <w:divBdr>
        <w:top w:val="none" w:sz="0" w:space="0" w:color="auto"/>
        <w:left w:val="none" w:sz="0" w:space="0" w:color="auto"/>
        <w:bottom w:val="none" w:sz="0" w:space="0" w:color="auto"/>
        <w:right w:val="none" w:sz="0" w:space="0" w:color="auto"/>
      </w:divBdr>
    </w:div>
    <w:div w:id="900555818">
      <w:bodyDiv w:val="1"/>
      <w:marLeft w:val="0"/>
      <w:marRight w:val="0"/>
      <w:marTop w:val="0"/>
      <w:marBottom w:val="0"/>
      <w:divBdr>
        <w:top w:val="none" w:sz="0" w:space="0" w:color="auto"/>
        <w:left w:val="none" w:sz="0" w:space="0" w:color="auto"/>
        <w:bottom w:val="none" w:sz="0" w:space="0" w:color="auto"/>
        <w:right w:val="none" w:sz="0" w:space="0" w:color="auto"/>
      </w:divBdr>
    </w:div>
    <w:div w:id="902105583">
      <w:bodyDiv w:val="1"/>
      <w:marLeft w:val="0"/>
      <w:marRight w:val="0"/>
      <w:marTop w:val="0"/>
      <w:marBottom w:val="0"/>
      <w:divBdr>
        <w:top w:val="none" w:sz="0" w:space="0" w:color="auto"/>
        <w:left w:val="none" w:sz="0" w:space="0" w:color="auto"/>
        <w:bottom w:val="none" w:sz="0" w:space="0" w:color="auto"/>
        <w:right w:val="none" w:sz="0" w:space="0" w:color="auto"/>
      </w:divBdr>
    </w:div>
    <w:div w:id="911424380">
      <w:bodyDiv w:val="1"/>
      <w:marLeft w:val="0"/>
      <w:marRight w:val="0"/>
      <w:marTop w:val="0"/>
      <w:marBottom w:val="0"/>
      <w:divBdr>
        <w:top w:val="none" w:sz="0" w:space="0" w:color="auto"/>
        <w:left w:val="none" w:sz="0" w:space="0" w:color="auto"/>
        <w:bottom w:val="none" w:sz="0" w:space="0" w:color="auto"/>
        <w:right w:val="none" w:sz="0" w:space="0" w:color="auto"/>
      </w:divBdr>
    </w:div>
    <w:div w:id="957687672">
      <w:bodyDiv w:val="1"/>
      <w:marLeft w:val="0"/>
      <w:marRight w:val="0"/>
      <w:marTop w:val="0"/>
      <w:marBottom w:val="0"/>
      <w:divBdr>
        <w:top w:val="none" w:sz="0" w:space="0" w:color="auto"/>
        <w:left w:val="none" w:sz="0" w:space="0" w:color="auto"/>
        <w:bottom w:val="none" w:sz="0" w:space="0" w:color="auto"/>
        <w:right w:val="none" w:sz="0" w:space="0" w:color="auto"/>
      </w:divBdr>
    </w:div>
    <w:div w:id="982539208">
      <w:bodyDiv w:val="1"/>
      <w:marLeft w:val="0"/>
      <w:marRight w:val="0"/>
      <w:marTop w:val="0"/>
      <w:marBottom w:val="0"/>
      <w:divBdr>
        <w:top w:val="none" w:sz="0" w:space="0" w:color="auto"/>
        <w:left w:val="none" w:sz="0" w:space="0" w:color="auto"/>
        <w:bottom w:val="none" w:sz="0" w:space="0" w:color="auto"/>
        <w:right w:val="none" w:sz="0" w:space="0" w:color="auto"/>
      </w:divBdr>
    </w:div>
    <w:div w:id="1017151396">
      <w:bodyDiv w:val="1"/>
      <w:marLeft w:val="0"/>
      <w:marRight w:val="0"/>
      <w:marTop w:val="0"/>
      <w:marBottom w:val="0"/>
      <w:divBdr>
        <w:top w:val="none" w:sz="0" w:space="0" w:color="auto"/>
        <w:left w:val="none" w:sz="0" w:space="0" w:color="auto"/>
        <w:bottom w:val="none" w:sz="0" w:space="0" w:color="auto"/>
        <w:right w:val="none" w:sz="0" w:space="0" w:color="auto"/>
      </w:divBdr>
    </w:div>
    <w:div w:id="1024206280">
      <w:bodyDiv w:val="1"/>
      <w:marLeft w:val="0"/>
      <w:marRight w:val="0"/>
      <w:marTop w:val="0"/>
      <w:marBottom w:val="0"/>
      <w:divBdr>
        <w:top w:val="none" w:sz="0" w:space="0" w:color="auto"/>
        <w:left w:val="none" w:sz="0" w:space="0" w:color="auto"/>
        <w:bottom w:val="none" w:sz="0" w:space="0" w:color="auto"/>
        <w:right w:val="none" w:sz="0" w:space="0" w:color="auto"/>
      </w:divBdr>
    </w:div>
    <w:div w:id="1030452050">
      <w:bodyDiv w:val="1"/>
      <w:marLeft w:val="0"/>
      <w:marRight w:val="0"/>
      <w:marTop w:val="0"/>
      <w:marBottom w:val="0"/>
      <w:divBdr>
        <w:top w:val="none" w:sz="0" w:space="0" w:color="auto"/>
        <w:left w:val="none" w:sz="0" w:space="0" w:color="auto"/>
        <w:bottom w:val="none" w:sz="0" w:space="0" w:color="auto"/>
        <w:right w:val="none" w:sz="0" w:space="0" w:color="auto"/>
      </w:divBdr>
    </w:div>
    <w:div w:id="1060053426">
      <w:bodyDiv w:val="1"/>
      <w:marLeft w:val="0"/>
      <w:marRight w:val="0"/>
      <w:marTop w:val="0"/>
      <w:marBottom w:val="0"/>
      <w:divBdr>
        <w:top w:val="none" w:sz="0" w:space="0" w:color="auto"/>
        <w:left w:val="none" w:sz="0" w:space="0" w:color="auto"/>
        <w:bottom w:val="none" w:sz="0" w:space="0" w:color="auto"/>
        <w:right w:val="none" w:sz="0" w:space="0" w:color="auto"/>
      </w:divBdr>
    </w:div>
    <w:div w:id="1095251080">
      <w:bodyDiv w:val="1"/>
      <w:marLeft w:val="0"/>
      <w:marRight w:val="0"/>
      <w:marTop w:val="0"/>
      <w:marBottom w:val="0"/>
      <w:divBdr>
        <w:top w:val="none" w:sz="0" w:space="0" w:color="auto"/>
        <w:left w:val="none" w:sz="0" w:space="0" w:color="auto"/>
        <w:bottom w:val="none" w:sz="0" w:space="0" w:color="auto"/>
        <w:right w:val="none" w:sz="0" w:space="0" w:color="auto"/>
      </w:divBdr>
    </w:div>
    <w:div w:id="1097480569">
      <w:bodyDiv w:val="1"/>
      <w:marLeft w:val="0"/>
      <w:marRight w:val="0"/>
      <w:marTop w:val="0"/>
      <w:marBottom w:val="0"/>
      <w:divBdr>
        <w:top w:val="none" w:sz="0" w:space="0" w:color="auto"/>
        <w:left w:val="none" w:sz="0" w:space="0" w:color="auto"/>
        <w:bottom w:val="none" w:sz="0" w:space="0" w:color="auto"/>
        <w:right w:val="none" w:sz="0" w:space="0" w:color="auto"/>
      </w:divBdr>
    </w:div>
    <w:div w:id="1100225874">
      <w:bodyDiv w:val="1"/>
      <w:marLeft w:val="0"/>
      <w:marRight w:val="0"/>
      <w:marTop w:val="0"/>
      <w:marBottom w:val="0"/>
      <w:divBdr>
        <w:top w:val="none" w:sz="0" w:space="0" w:color="auto"/>
        <w:left w:val="none" w:sz="0" w:space="0" w:color="auto"/>
        <w:bottom w:val="none" w:sz="0" w:space="0" w:color="auto"/>
        <w:right w:val="none" w:sz="0" w:space="0" w:color="auto"/>
      </w:divBdr>
    </w:div>
    <w:div w:id="1108893078">
      <w:bodyDiv w:val="1"/>
      <w:marLeft w:val="0"/>
      <w:marRight w:val="0"/>
      <w:marTop w:val="0"/>
      <w:marBottom w:val="0"/>
      <w:divBdr>
        <w:top w:val="none" w:sz="0" w:space="0" w:color="auto"/>
        <w:left w:val="none" w:sz="0" w:space="0" w:color="auto"/>
        <w:bottom w:val="none" w:sz="0" w:space="0" w:color="auto"/>
        <w:right w:val="none" w:sz="0" w:space="0" w:color="auto"/>
      </w:divBdr>
    </w:div>
    <w:div w:id="1114440069">
      <w:bodyDiv w:val="1"/>
      <w:marLeft w:val="0"/>
      <w:marRight w:val="0"/>
      <w:marTop w:val="0"/>
      <w:marBottom w:val="0"/>
      <w:divBdr>
        <w:top w:val="none" w:sz="0" w:space="0" w:color="auto"/>
        <w:left w:val="none" w:sz="0" w:space="0" w:color="auto"/>
        <w:bottom w:val="none" w:sz="0" w:space="0" w:color="auto"/>
        <w:right w:val="none" w:sz="0" w:space="0" w:color="auto"/>
      </w:divBdr>
    </w:div>
    <w:div w:id="1125852325">
      <w:bodyDiv w:val="1"/>
      <w:marLeft w:val="0"/>
      <w:marRight w:val="0"/>
      <w:marTop w:val="0"/>
      <w:marBottom w:val="0"/>
      <w:divBdr>
        <w:top w:val="none" w:sz="0" w:space="0" w:color="auto"/>
        <w:left w:val="none" w:sz="0" w:space="0" w:color="auto"/>
        <w:bottom w:val="none" w:sz="0" w:space="0" w:color="auto"/>
        <w:right w:val="none" w:sz="0" w:space="0" w:color="auto"/>
      </w:divBdr>
    </w:div>
    <w:div w:id="1152481384">
      <w:bodyDiv w:val="1"/>
      <w:marLeft w:val="0"/>
      <w:marRight w:val="0"/>
      <w:marTop w:val="0"/>
      <w:marBottom w:val="0"/>
      <w:divBdr>
        <w:top w:val="none" w:sz="0" w:space="0" w:color="auto"/>
        <w:left w:val="none" w:sz="0" w:space="0" w:color="auto"/>
        <w:bottom w:val="none" w:sz="0" w:space="0" w:color="auto"/>
        <w:right w:val="none" w:sz="0" w:space="0" w:color="auto"/>
      </w:divBdr>
    </w:div>
    <w:div w:id="1159034545">
      <w:bodyDiv w:val="1"/>
      <w:marLeft w:val="0"/>
      <w:marRight w:val="0"/>
      <w:marTop w:val="0"/>
      <w:marBottom w:val="0"/>
      <w:divBdr>
        <w:top w:val="none" w:sz="0" w:space="0" w:color="auto"/>
        <w:left w:val="none" w:sz="0" w:space="0" w:color="auto"/>
        <w:bottom w:val="none" w:sz="0" w:space="0" w:color="auto"/>
        <w:right w:val="none" w:sz="0" w:space="0" w:color="auto"/>
      </w:divBdr>
    </w:div>
    <w:div w:id="1163007897">
      <w:bodyDiv w:val="1"/>
      <w:marLeft w:val="0"/>
      <w:marRight w:val="0"/>
      <w:marTop w:val="0"/>
      <w:marBottom w:val="0"/>
      <w:divBdr>
        <w:top w:val="none" w:sz="0" w:space="0" w:color="auto"/>
        <w:left w:val="none" w:sz="0" w:space="0" w:color="auto"/>
        <w:bottom w:val="none" w:sz="0" w:space="0" w:color="auto"/>
        <w:right w:val="none" w:sz="0" w:space="0" w:color="auto"/>
      </w:divBdr>
    </w:div>
    <w:div w:id="1169977784">
      <w:bodyDiv w:val="1"/>
      <w:marLeft w:val="0"/>
      <w:marRight w:val="0"/>
      <w:marTop w:val="0"/>
      <w:marBottom w:val="0"/>
      <w:divBdr>
        <w:top w:val="none" w:sz="0" w:space="0" w:color="auto"/>
        <w:left w:val="none" w:sz="0" w:space="0" w:color="auto"/>
        <w:bottom w:val="none" w:sz="0" w:space="0" w:color="auto"/>
        <w:right w:val="none" w:sz="0" w:space="0" w:color="auto"/>
      </w:divBdr>
    </w:div>
    <w:div w:id="1178471070">
      <w:bodyDiv w:val="1"/>
      <w:marLeft w:val="0"/>
      <w:marRight w:val="0"/>
      <w:marTop w:val="0"/>
      <w:marBottom w:val="0"/>
      <w:divBdr>
        <w:top w:val="none" w:sz="0" w:space="0" w:color="auto"/>
        <w:left w:val="none" w:sz="0" w:space="0" w:color="auto"/>
        <w:bottom w:val="none" w:sz="0" w:space="0" w:color="auto"/>
        <w:right w:val="none" w:sz="0" w:space="0" w:color="auto"/>
      </w:divBdr>
    </w:div>
    <w:div w:id="1180772536">
      <w:bodyDiv w:val="1"/>
      <w:marLeft w:val="0"/>
      <w:marRight w:val="0"/>
      <w:marTop w:val="0"/>
      <w:marBottom w:val="0"/>
      <w:divBdr>
        <w:top w:val="none" w:sz="0" w:space="0" w:color="auto"/>
        <w:left w:val="none" w:sz="0" w:space="0" w:color="auto"/>
        <w:bottom w:val="none" w:sz="0" w:space="0" w:color="auto"/>
        <w:right w:val="none" w:sz="0" w:space="0" w:color="auto"/>
      </w:divBdr>
    </w:div>
    <w:div w:id="1186944295">
      <w:bodyDiv w:val="1"/>
      <w:marLeft w:val="0"/>
      <w:marRight w:val="0"/>
      <w:marTop w:val="0"/>
      <w:marBottom w:val="0"/>
      <w:divBdr>
        <w:top w:val="none" w:sz="0" w:space="0" w:color="auto"/>
        <w:left w:val="none" w:sz="0" w:space="0" w:color="auto"/>
        <w:bottom w:val="none" w:sz="0" w:space="0" w:color="auto"/>
        <w:right w:val="none" w:sz="0" w:space="0" w:color="auto"/>
      </w:divBdr>
    </w:div>
    <w:div w:id="1196961769">
      <w:bodyDiv w:val="1"/>
      <w:marLeft w:val="0"/>
      <w:marRight w:val="0"/>
      <w:marTop w:val="0"/>
      <w:marBottom w:val="0"/>
      <w:divBdr>
        <w:top w:val="none" w:sz="0" w:space="0" w:color="auto"/>
        <w:left w:val="none" w:sz="0" w:space="0" w:color="auto"/>
        <w:bottom w:val="none" w:sz="0" w:space="0" w:color="auto"/>
        <w:right w:val="none" w:sz="0" w:space="0" w:color="auto"/>
      </w:divBdr>
    </w:div>
    <w:div w:id="1197279827">
      <w:bodyDiv w:val="1"/>
      <w:marLeft w:val="0"/>
      <w:marRight w:val="0"/>
      <w:marTop w:val="0"/>
      <w:marBottom w:val="0"/>
      <w:divBdr>
        <w:top w:val="none" w:sz="0" w:space="0" w:color="auto"/>
        <w:left w:val="none" w:sz="0" w:space="0" w:color="auto"/>
        <w:bottom w:val="none" w:sz="0" w:space="0" w:color="auto"/>
        <w:right w:val="none" w:sz="0" w:space="0" w:color="auto"/>
      </w:divBdr>
    </w:div>
    <w:div w:id="1198473663">
      <w:bodyDiv w:val="1"/>
      <w:marLeft w:val="0"/>
      <w:marRight w:val="0"/>
      <w:marTop w:val="0"/>
      <w:marBottom w:val="0"/>
      <w:divBdr>
        <w:top w:val="none" w:sz="0" w:space="0" w:color="auto"/>
        <w:left w:val="none" w:sz="0" w:space="0" w:color="auto"/>
        <w:bottom w:val="none" w:sz="0" w:space="0" w:color="auto"/>
        <w:right w:val="none" w:sz="0" w:space="0" w:color="auto"/>
      </w:divBdr>
    </w:div>
    <w:div w:id="1201236761">
      <w:bodyDiv w:val="1"/>
      <w:marLeft w:val="0"/>
      <w:marRight w:val="0"/>
      <w:marTop w:val="0"/>
      <w:marBottom w:val="0"/>
      <w:divBdr>
        <w:top w:val="none" w:sz="0" w:space="0" w:color="auto"/>
        <w:left w:val="none" w:sz="0" w:space="0" w:color="auto"/>
        <w:bottom w:val="none" w:sz="0" w:space="0" w:color="auto"/>
        <w:right w:val="none" w:sz="0" w:space="0" w:color="auto"/>
      </w:divBdr>
    </w:div>
    <w:div w:id="1204170870">
      <w:bodyDiv w:val="1"/>
      <w:marLeft w:val="0"/>
      <w:marRight w:val="0"/>
      <w:marTop w:val="0"/>
      <w:marBottom w:val="0"/>
      <w:divBdr>
        <w:top w:val="none" w:sz="0" w:space="0" w:color="auto"/>
        <w:left w:val="none" w:sz="0" w:space="0" w:color="auto"/>
        <w:bottom w:val="none" w:sz="0" w:space="0" w:color="auto"/>
        <w:right w:val="none" w:sz="0" w:space="0" w:color="auto"/>
      </w:divBdr>
    </w:div>
    <w:div w:id="1207449965">
      <w:bodyDiv w:val="1"/>
      <w:marLeft w:val="0"/>
      <w:marRight w:val="0"/>
      <w:marTop w:val="0"/>
      <w:marBottom w:val="0"/>
      <w:divBdr>
        <w:top w:val="none" w:sz="0" w:space="0" w:color="auto"/>
        <w:left w:val="none" w:sz="0" w:space="0" w:color="auto"/>
        <w:bottom w:val="none" w:sz="0" w:space="0" w:color="auto"/>
        <w:right w:val="none" w:sz="0" w:space="0" w:color="auto"/>
      </w:divBdr>
    </w:div>
    <w:div w:id="1226524554">
      <w:bodyDiv w:val="1"/>
      <w:marLeft w:val="0"/>
      <w:marRight w:val="0"/>
      <w:marTop w:val="0"/>
      <w:marBottom w:val="0"/>
      <w:divBdr>
        <w:top w:val="none" w:sz="0" w:space="0" w:color="auto"/>
        <w:left w:val="none" w:sz="0" w:space="0" w:color="auto"/>
        <w:bottom w:val="none" w:sz="0" w:space="0" w:color="auto"/>
        <w:right w:val="none" w:sz="0" w:space="0" w:color="auto"/>
      </w:divBdr>
    </w:div>
    <w:div w:id="1230266019">
      <w:bodyDiv w:val="1"/>
      <w:marLeft w:val="0"/>
      <w:marRight w:val="0"/>
      <w:marTop w:val="0"/>
      <w:marBottom w:val="0"/>
      <w:divBdr>
        <w:top w:val="none" w:sz="0" w:space="0" w:color="auto"/>
        <w:left w:val="none" w:sz="0" w:space="0" w:color="auto"/>
        <w:bottom w:val="none" w:sz="0" w:space="0" w:color="auto"/>
        <w:right w:val="none" w:sz="0" w:space="0" w:color="auto"/>
      </w:divBdr>
    </w:div>
    <w:div w:id="1297489801">
      <w:bodyDiv w:val="1"/>
      <w:marLeft w:val="0"/>
      <w:marRight w:val="0"/>
      <w:marTop w:val="0"/>
      <w:marBottom w:val="0"/>
      <w:divBdr>
        <w:top w:val="none" w:sz="0" w:space="0" w:color="auto"/>
        <w:left w:val="none" w:sz="0" w:space="0" w:color="auto"/>
        <w:bottom w:val="none" w:sz="0" w:space="0" w:color="auto"/>
        <w:right w:val="none" w:sz="0" w:space="0" w:color="auto"/>
      </w:divBdr>
    </w:div>
    <w:div w:id="1302230590">
      <w:bodyDiv w:val="1"/>
      <w:marLeft w:val="0"/>
      <w:marRight w:val="0"/>
      <w:marTop w:val="0"/>
      <w:marBottom w:val="0"/>
      <w:divBdr>
        <w:top w:val="none" w:sz="0" w:space="0" w:color="auto"/>
        <w:left w:val="none" w:sz="0" w:space="0" w:color="auto"/>
        <w:bottom w:val="none" w:sz="0" w:space="0" w:color="auto"/>
        <w:right w:val="none" w:sz="0" w:space="0" w:color="auto"/>
      </w:divBdr>
    </w:div>
    <w:div w:id="1334532270">
      <w:bodyDiv w:val="1"/>
      <w:marLeft w:val="0"/>
      <w:marRight w:val="0"/>
      <w:marTop w:val="0"/>
      <w:marBottom w:val="0"/>
      <w:divBdr>
        <w:top w:val="none" w:sz="0" w:space="0" w:color="auto"/>
        <w:left w:val="none" w:sz="0" w:space="0" w:color="auto"/>
        <w:bottom w:val="none" w:sz="0" w:space="0" w:color="auto"/>
        <w:right w:val="none" w:sz="0" w:space="0" w:color="auto"/>
      </w:divBdr>
    </w:div>
    <w:div w:id="1339505960">
      <w:bodyDiv w:val="1"/>
      <w:marLeft w:val="0"/>
      <w:marRight w:val="0"/>
      <w:marTop w:val="0"/>
      <w:marBottom w:val="0"/>
      <w:divBdr>
        <w:top w:val="none" w:sz="0" w:space="0" w:color="auto"/>
        <w:left w:val="none" w:sz="0" w:space="0" w:color="auto"/>
        <w:bottom w:val="none" w:sz="0" w:space="0" w:color="auto"/>
        <w:right w:val="none" w:sz="0" w:space="0" w:color="auto"/>
      </w:divBdr>
    </w:div>
    <w:div w:id="1347906068">
      <w:bodyDiv w:val="1"/>
      <w:marLeft w:val="0"/>
      <w:marRight w:val="0"/>
      <w:marTop w:val="0"/>
      <w:marBottom w:val="0"/>
      <w:divBdr>
        <w:top w:val="none" w:sz="0" w:space="0" w:color="auto"/>
        <w:left w:val="none" w:sz="0" w:space="0" w:color="auto"/>
        <w:bottom w:val="none" w:sz="0" w:space="0" w:color="auto"/>
        <w:right w:val="none" w:sz="0" w:space="0" w:color="auto"/>
      </w:divBdr>
    </w:div>
    <w:div w:id="1360932194">
      <w:bodyDiv w:val="1"/>
      <w:marLeft w:val="0"/>
      <w:marRight w:val="0"/>
      <w:marTop w:val="0"/>
      <w:marBottom w:val="0"/>
      <w:divBdr>
        <w:top w:val="none" w:sz="0" w:space="0" w:color="auto"/>
        <w:left w:val="none" w:sz="0" w:space="0" w:color="auto"/>
        <w:bottom w:val="none" w:sz="0" w:space="0" w:color="auto"/>
        <w:right w:val="none" w:sz="0" w:space="0" w:color="auto"/>
      </w:divBdr>
    </w:div>
    <w:div w:id="1369837394">
      <w:bodyDiv w:val="1"/>
      <w:marLeft w:val="0"/>
      <w:marRight w:val="0"/>
      <w:marTop w:val="0"/>
      <w:marBottom w:val="0"/>
      <w:divBdr>
        <w:top w:val="none" w:sz="0" w:space="0" w:color="auto"/>
        <w:left w:val="none" w:sz="0" w:space="0" w:color="auto"/>
        <w:bottom w:val="none" w:sz="0" w:space="0" w:color="auto"/>
        <w:right w:val="none" w:sz="0" w:space="0" w:color="auto"/>
      </w:divBdr>
    </w:div>
    <w:div w:id="1390961682">
      <w:bodyDiv w:val="1"/>
      <w:marLeft w:val="0"/>
      <w:marRight w:val="0"/>
      <w:marTop w:val="0"/>
      <w:marBottom w:val="0"/>
      <w:divBdr>
        <w:top w:val="none" w:sz="0" w:space="0" w:color="auto"/>
        <w:left w:val="none" w:sz="0" w:space="0" w:color="auto"/>
        <w:bottom w:val="none" w:sz="0" w:space="0" w:color="auto"/>
        <w:right w:val="none" w:sz="0" w:space="0" w:color="auto"/>
      </w:divBdr>
    </w:div>
    <w:div w:id="1394236309">
      <w:bodyDiv w:val="1"/>
      <w:marLeft w:val="0"/>
      <w:marRight w:val="0"/>
      <w:marTop w:val="0"/>
      <w:marBottom w:val="0"/>
      <w:divBdr>
        <w:top w:val="none" w:sz="0" w:space="0" w:color="auto"/>
        <w:left w:val="none" w:sz="0" w:space="0" w:color="auto"/>
        <w:bottom w:val="none" w:sz="0" w:space="0" w:color="auto"/>
        <w:right w:val="none" w:sz="0" w:space="0" w:color="auto"/>
      </w:divBdr>
    </w:div>
    <w:div w:id="1426270948">
      <w:bodyDiv w:val="1"/>
      <w:marLeft w:val="0"/>
      <w:marRight w:val="0"/>
      <w:marTop w:val="0"/>
      <w:marBottom w:val="0"/>
      <w:divBdr>
        <w:top w:val="none" w:sz="0" w:space="0" w:color="auto"/>
        <w:left w:val="none" w:sz="0" w:space="0" w:color="auto"/>
        <w:bottom w:val="none" w:sz="0" w:space="0" w:color="auto"/>
        <w:right w:val="none" w:sz="0" w:space="0" w:color="auto"/>
      </w:divBdr>
    </w:div>
    <w:div w:id="1428113324">
      <w:bodyDiv w:val="1"/>
      <w:marLeft w:val="0"/>
      <w:marRight w:val="0"/>
      <w:marTop w:val="0"/>
      <w:marBottom w:val="0"/>
      <w:divBdr>
        <w:top w:val="none" w:sz="0" w:space="0" w:color="auto"/>
        <w:left w:val="none" w:sz="0" w:space="0" w:color="auto"/>
        <w:bottom w:val="none" w:sz="0" w:space="0" w:color="auto"/>
        <w:right w:val="none" w:sz="0" w:space="0" w:color="auto"/>
      </w:divBdr>
    </w:div>
    <w:div w:id="1455440657">
      <w:bodyDiv w:val="1"/>
      <w:marLeft w:val="0"/>
      <w:marRight w:val="0"/>
      <w:marTop w:val="0"/>
      <w:marBottom w:val="0"/>
      <w:divBdr>
        <w:top w:val="none" w:sz="0" w:space="0" w:color="auto"/>
        <w:left w:val="none" w:sz="0" w:space="0" w:color="auto"/>
        <w:bottom w:val="none" w:sz="0" w:space="0" w:color="auto"/>
        <w:right w:val="none" w:sz="0" w:space="0" w:color="auto"/>
      </w:divBdr>
    </w:div>
    <w:div w:id="1458139661">
      <w:bodyDiv w:val="1"/>
      <w:marLeft w:val="0"/>
      <w:marRight w:val="0"/>
      <w:marTop w:val="0"/>
      <w:marBottom w:val="0"/>
      <w:divBdr>
        <w:top w:val="none" w:sz="0" w:space="0" w:color="auto"/>
        <w:left w:val="none" w:sz="0" w:space="0" w:color="auto"/>
        <w:bottom w:val="none" w:sz="0" w:space="0" w:color="auto"/>
        <w:right w:val="none" w:sz="0" w:space="0" w:color="auto"/>
      </w:divBdr>
    </w:div>
    <w:div w:id="1475827907">
      <w:bodyDiv w:val="1"/>
      <w:marLeft w:val="0"/>
      <w:marRight w:val="0"/>
      <w:marTop w:val="0"/>
      <w:marBottom w:val="0"/>
      <w:divBdr>
        <w:top w:val="none" w:sz="0" w:space="0" w:color="auto"/>
        <w:left w:val="none" w:sz="0" w:space="0" w:color="auto"/>
        <w:bottom w:val="none" w:sz="0" w:space="0" w:color="auto"/>
        <w:right w:val="none" w:sz="0" w:space="0" w:color="auto"/>
      </w:divBdr>
    </w:div>
    <w:div w:id="1501046589">
      <w:bodyDiv w:val="1"/>
      <w:marLeft w:val="0"/>
      <w:marRight w:val="0"/>
      <w:marTop w:val="0"/>
      <w:marBottom w:val="0"/>
      <w:divBdr>
        <w:top w:val="none" w:sz="0" w:space="0" w:color="auto"/>
        <w:left w:val="none" w:sz="0" w:space="0" w:color="auto"/>
        <w:bottom w:val="none" w:sz="0" w:space="0" w:color="auto"/>
        <w:right w:val="none" w:sz="0" w:space="0" w:color="auto"/>
      </w:divBdr>
    </w:div>
    <w:div w:id="1501313631">
      <w:bodyDiv w:val="1"/>
      <w:marLeft w:val="0"/>
      <w:marRight w:val="0"/>
      <w:marTop w:val="0"/>
      <w:marBottom w:val="0"/>
      <w:divBdr>
        <w:top w:val="none" w:sz="0" w:space="0" w:color="auto"/>
        <w:left w:val="none" w:sz="0" w:space="0" w:color="auto"/>
        <w:bottom w:val="none" w:sz="0" w:space="0" w:color="auto"/>
        <w:right w:val="none" w:sz="0" w:space="0" w:color="auto"/>
      </w:divBdr>
    </w:div>
    <w:div w:id="1505705752">
      <w:bodyDiv w:val="1"/>
      <w:marLeft w:val="0"/>
      <w:marRight w:val="0"/>
      <w:marTop w:val="0"/>
      <w:marBottom w:val="0"/>
      <w:divBdr>
        <w:top w:val="none" w:sz="0" w:space="0" w:color="auto"/>
        <w:left w:val="none" w:sz="0" w:space="0" w:color="auto"/>
        <w:bottom w:val="none" w:sz="0" w:space="0" w:color="auto"/>
        <w:right w:val="none" w:sz="0" w:space="0" w:color="auto"/>
      </w:divBdr>
    </w:div>
    <w:div w:id="1507937840">
      <w:bodyDiv w:val="1"/>
      <w:marLeft w:val="0"/>
      <w:marRight w:val="0"/>
      <w:marTop w:val="0"/>
      <w:marBottom w:val="0"/>
      <w:divBdr>
        <w:top w:val="none" w:sz="0" w:space="0" w:color="auto"/>
        <w:left w:val="none" w:sz="0" w:space="0" w:color="auto"/>
        <w:bottom w:val="none" w:sz="0" w:space="0" w:color="auto"/>
        <w:right w:val="none" w:sz="0" w:space="0" w:color="auto"/>
      </w:divBdr>
    </w:div>
    <w:div w:id="1517845263">
      <w:bodyDiv w:val="1"/>
      <w:marLeft w:val="0"/>
      <w:marRight w:val="0"/>
      <w:marTop w:val="0"/>
      <w:marBottom w:val="0"/>
      <w:divBdr>
        <w:top w:val="none" w:sz="0" w:space="0" w:color="auto"/>
        <w:left w:val="none" w:sz="0" w:space="0" w:color="auto"/>
        <w:bottom w:val="none" w:sz="0" w:space="0" w:color="auto"/>
        <w:right w:val="none" w:sz="0" w:space="0" w:color="auto"/>
      </w:divBdr>
    </w:div>
    <w:div w:id="1532954816">
      <w:bodyDiv w:val="1"/>
      <w:marLeft w:val="0"/>
      <w:marRight w:val="0"/>
      <w:marTop w:val="0"/>
      <w:marBottom w:val="0"/>
      <w:divBdr>
        <w:top w:val="none" w:sz="0" w:space="0" w:color="auto"/>
        <w:left w:val="none" w:sz="0" w:space="0" w:color="auto"/>
        <w:bottom w:val="none" w:sz="0" w:space="0" w:color="auto"/>
        <w:right w:val="none" w:sz="0" w:space="0" w:color="auto"/>
      </w:divBdr>
    </w:div>
    <w:div w:id="1534536910">
      <w:bodyDiv w:val="1"/>
      <w:marLeft w:val="0"/>
      <w:marRight w:val="0"/>
      <w:marTop w:val="0"/>
      <w:marBottom w:val="0"/>
      <w:divBdr>
        <w:top w:val="none" w:sz="0" w:space="0" w:color="auto"/>
        <w:left w:val="none" w:sz="0" w:space="0" w:color="auto"/>
        <w:bottom w:val="none" w:sz="0" w:space="0" w:color="auto"/>
        <w:right w:val="none" w:sz="0" w:space="0" w:color="auto"/>
      </w:divBdr>
    </w:div>
    <w:div w:id="1548033150">
      <w:bodyDiv w:val="1"/>
      <w:marLeft w:val="0"/>
      <w:marRight w:val="0"/>
      <w:marTop w:val="0"/>
      <w:marBottom w:val="0"/>
      <w:divBdr>
        <w:top w:val="none" w:sz="0" w:space="0" w:color="auto"/>
        <w:left w:val="none" w:sz="0" w:space="0" w:color="auto"/>
        <w:bottom w:val="none" w:sz="0" w:space="0" w:color="auto"/>
        <w:right w:val="none" w:sz="0" w:space="0" w:color="auto"/>
      </w:divBdr>
    </w:div>
    <w:div w:id="1589733702">
      <w:bodyDiv w:val="1"/>
      <w:marLeft w:val="0"/>
      <w:marRight w:val="0"/>
      <w:marTop w:val="0"/>
      <w:marBottom w:val="0"/>
      <w:divBdr>
        <w:top w:val="none" w:sz="0" w:space="0" w:color="auto"/>
        <w:left w:val="none" w:sz="0" w:space="0" w:color="auto"/>
        <w:bottom w:val="none" w:sz="0" w:space="0" w:color="auto"/>
        <w:right w:val="none" w:sz="0" w:space="0" w:color="auto"/>
      </w:divBdr>
    </w:div>
    <w:div w:id="1598977213">
      <w:bodyDiv w:val="1"/>
      <w:marLeft w:val="0"/>
      <w:marRight w:val="0"/>
      <w:marTop w:val="0"/>
      <w:marBottom w:val="0"/>
      <w:divBdr>
        <w:top w:val="none" w:sz="0" w:space="0" w:color="auto"/>
        <w:left w:val="none" w:sz="0" w:space="0" w:color="auto"/>
        <w:bottom w:val="none" w:sz="0" w:space="0" w:color="auto"/>
        <w:right w:val="none" w:sz="0" w:space="0" w:color="auto"/>
      </w:divBdr>
    </w:div>
    <w:div w:id="1609584001">
      <w:bodyDiv w:val="1"/>
      <w:marLeft w:val="0"/>
      <w:marRight w:val="0"/>
      <w:marTop w:val="0"/>
      <w:marBottom w:val="0"/>
      <w:divBdr>
        <w:top w:val="none" w:sz="0" w:space="0" w:color="auto"/>
        <w:left w:val="none" w:sz="0" w:space="0" w:color="auto"/>
        <w:bottom w:val="none" w:sz="0" w:space="0" w:color="auto"/>
        <w:right w:val="none" w:sz="0" w:space="0" w:color="auto"/>
      </w:divBdr>
    </w:div>
    <w:div w:id="1635794599">
      <w:bodyDiv w:val="1"/>
      <w:marLeft w:val="0"/>
      <w:marRight w:val="0"/>
      <w:marTop w:val="0"/>
      <w:marBottom w:val="0"/>
      <w:divBdr>
        <w:top w:val="none" w:sz="0" w:space="0" w:color="auto"/>
        <w:left w:val="none" w:sz="0" w:space="0" w:color="auto"/>
        <w:bottom w:val="none" w:sz="0" w:space="0" w:color="auto"/>
        <w:right w:val="none" w:sz="0" w:space="0" w:color="auto"/>
      </w:divBdr>
    </w:div>
    <w:div w:id="1661041012">
      <w:bodyDiv w:val="1"/>
      <w:marLeft w:val="0"/>
      <w:marRight w:val="0"/>
      <w:marTop w:val="0"/>
      <w:marBottom w:val="0"/>
      <w:divBdr>
        <w:top w:val="none" w:sz="0" w:space="0" w:color="auto"/>
        <w:left w:val="none" w:sz="0" w:space="0" w:color="auto"/>
        <w:bottom w:val="none" w:sz="0" w:space="0" w:color="auto"/>
        <w:right w:val="none" w:sz="0" w:space="0" w:color="auto"/>
      </w:divBdr>
    </w:div>
    <w:div w:id="1689140932">
      <w:bodyDiv w:val="1"/>
      <w:marLeft w:val="0"/>
      <w:marRight w:val="0"/>
      <w:marTop w:val="0"/>
      <w:marBottom w:val="0"/>
      <w:divBdr>
        <w:top w:val="none" w:sz="0" w:space="0" w:color="auto"/>
        <w:left w:val="none" w:sz="0" w:space="0" w:color="auto"/>
        <w:bottom w:val="none" w:sz="0" w:space="0" w:color="auto"/>
        <w:right w:val="none" w:sz="0" w:space="0" w:color="auto"/>
      </w:divBdr>
    </w:div>
    <w:div w:id="1701975317">
      <w:bodyDiv w:val="1"/>
      <w:marLeft w:val="0"/>
      <w:marRight w:val="0"/>
      <w:marTop w:val="0"/>
      <w:marBottom w:val="0"/>
      <w:divBdr>
        <w:top w:val="none" w:sz="0" w:space="0" w:color="auto"/>
        <w:left w:val="none" w:sz="0" w:space="0" w:color="auto"/>
        <w:bottom w:val="none" w:sz="0" w:space="0" w:color="auto"/>
        <w:right w:val="none" w:sz="0" w:space="0" w:color="auto"/>
      </w:divBdr>
    </w:div>
    <w:div w:id="1718435458">
      <w:bodyDiv w:val="1"/>
      <w:marLeft w:val="0"/>
      <w:marRight w:val="0"/>
      <w:marTop w:val="0"/>
      <w:marBottom w:val="0"/>
      <w:divBdr>
        <w:top w:val="none" w:sz="0" w:space="0" w:color="auto"/>
        <w:left w:val="none" w:sz="0" w:space="0" w:color="auto"/>
        <w:bottom w:val="none" w:sz="0" w:space="0" w:color="auto"/>
        <w:right w:val="none" w:sz="0" w:space="0" w:color="auto"/>
      </w:divBdr>
    </w:div>
    <w:div w:id="1723554635">
      <w:bodyDiv w:val="1"/>
      <w:marLeft w:val="0"/>
      <w:marRight w:val="0"/>
      <w:marTop w:val="0"/>
      <w:marBottom w:val="0"/>
      <w:divBdr>
        <w:top w:val="none" w:sz="0" w:space="0" w:color="auto"/>
        <w:left w:val="none" w:sz="0" w:space="0" w:color="auto"/>
        <w:bottom w:val="none" w:sz="0" w:space="0" w:color="auto"/>
        <w:right w:val="none" w:sz="0" w:space="0" w:color="auto"/>
      </w:divBdr>
    </w:div>
    <w:div w:id="1731927140">
      <w:bodyDiv w:val="1"/>
      <w:marLeft w:val="0"/>
      <w:marRight w:val="0"/>
      <w:marTop w:val="0"/>
      <w:marBottom w:val="0"/>
      <w:divBdr>
        <w:top w:val="none" w:sz="0" w:space="0" w:color="auto"/>
        <w:left w:val="none" w:sz="0" w:space="0" w:color="auto"/>
        <w:bottom w:val="none" w:sz="0" w:space="0" w:color="auto"/>
        <w:right w:val="none" w:sz="0" w:space="0" w:color="auto"/>
      </w:divBdr>
    </w:div>
    <w:div w:id="1734695719">
      <w:bodyDiv w:val="1"/>
      <w:marLeft w:val="0"/>
      <w:marRight w:val="0"/>
      <w:marTop w:val="0"/>
      <w:marBottom w:val="0"/>
      <w:divBdr>
        <w:top w:val="none" w:sz="0" w:space="0" w:color="auto"/>
        <w:left w:val="none" w:sz="0" w:space="0" w:color="auto"/>
        <w:bottom w:val="none" w:sz="0" w:space="0" w:color="auto"/>
        <w:right w:val="none" w:sz="0" w:space="0" w:color="auto"/>
      </w:divBdr>
    </w:div>
    <w:div w:id="1739740489">
      <w:bodyDiv w:val="1"/>
      <w:marLeft w:val="0"/>
      <w:marRight w:val="0"/>
      <w:marTop w:val="0"/>
      <w:marBottom w:val="0"/>
      <w:divBdr>
        <w:top w:val="none" w:sz="0" w:space="0" w:color="auto"/>
        <w:left w:val="none" w:sz="0" w:space="0" w:color="auto"/>
        <w:bottom w:val="none" w:sz="0" w:space="0" w:color="auto"/>
        <w:right w:val="none" w:sz="0" w:space="0" w:color="auto"/>
      </w:divBdr>
    </w:div>
    <w:div w:id="1745253386">
      <w:bodyDiv w:val="1"/>
      <w:marLeft w:val="0"/>
      <w:marRight w:val="0"/>
      <w:marTop w:val="0"/>
      <w:marBottom w:val="0"/>
      <w:divBdr>
        <w:top w:val="none" w:sz="0" w:space="0" w:color="auto"/>
        <w:left w:val="none" w:sz="0" w:space="0" w:color="auto"/>
        <w:bottom w:val="none" w:sz="0" w:space="0" w:color="auto"/>
        <w:right w:val="none" w:sz="0" w:space="0" w:color="auto"/>
      </w:divBdr>
    </w:div>
    <w:div w:id="1753312051">
      <w:bodyDiv w:val="1"/>
      <w:marLeft w:val="0"/>
      <w:marRight w:val="0"/>
      <w:marTop w:val="0"/>
      <w:marBottom w:val="0"/>
      <w:divBdr>
        <w:top w:val="none" w:sz="0" w:space="0" w:color="auto"/>
        <w:left w:val="none" w:sz="0" w:space="0" w:color="auto"/>
        <w:bottom w:val="none" w:sz="0" w:space="0" w:color="auto"/>
        <w:right w:val="none" w:sz="0" w:space="0" w:color="auto"/>
      </w:divBdr>
    </w:div>
    <w:div w:id="1766337137">
      <w:bodyDiv w:val="1"/>
      <w:marLeft w:val="0"/>
      <w:marRight w:val="0"/>
      <w:marTop w:val="0"/>
      <w:marBottom w:val="0"/>
      <w:divBdr>
        <w:top w:val="none" w:sz="0" w:space="0" w:color="auto"/>
        <w:left w:val="none" w:sz="0" w:space="0" w:color="auto"/>
        <w:bottom w:val="none" w:sz="0" w:space="0" w:color="auto"/>
        <w:right w:val="none" w:sz="0" w:space="0" w:color="auto"/>
      </w:divBdr>
    </w:div>
    <w:div w:id="1774204310">
      <w:bodyDiv w:val="1"/>
      <w:marLeft w:val="0"/>
      <w:marRight w:val="0"/>
      <w:marTop w:val="0"/>
      <w:marBottom w:val="0"/>
      <w:divBdr>
        <w:top w:val="none" w:sz="0" w:space="0" w:color="auto"/>
        <w:left w:val="none" w:sz="0" w:space="0" w:color="auto"/>
        <w:bottom w:val="none" w:sz="0" w:space="0" w:color="auto"/>
        <w:right w:val="none" w:sz="0" w:space="0" w:color="auto"/>
      </w:divBdr>
    </w:div>
    <w:div w:id="1783569418">
      <w:bodyDiv w:val="1"/>
      <w:marLeft w:val="0"/>
      <w:marRight w:val="0"/>
      <w:marTop w:val="0"/>
      <w:marBottom w:val="0"/>
      <w:divBdr>
        <w:top w:val="none" w:sz="0" w:space="0" w:color="auto"/>
        <w:left w:val="none" w:sz="0" w:space="0" w:color="auto"/>
        <w:bottom w:val="none" w:sz="0" w:space="0" w:color="auto"/>
        <w:right w:val="none" w:sz="0" w:space="0" w:color="auto"/>
      </w:divBdr>
    </w:div>
    <w:div w:id="1812477692">
      <w:bodyDiv w:val="1"/>
      <w:marLeft w:val="0"/>
      <w:marRight w:val="0"/>
      <w:marTop w:val="0"/>
      <w:marBottom w:val="0"/>
      <w:divBdr>
        <w:top w:val="none" w:sz="0" w:space="0" w:color="auto"/>
        <w:left w:val="none" w:sz="0" w:space="0" w:color="auto"/>
        <w:bottom w:val="none" w:sz="0" w:space="0" w:color="auto"/>
        <w:right w:val="none" w:sz="0" w:space="0" w:color="auto"/>
      </w:divBdr>
    </w:div>
    <w:div w:id="1818647309">
      <w:bodyDiv w:val="1"/>
      <w:marLeft w:val="0"/>
      <w:marRight w:val="0"/>
      <w:marTop w:val="0"/>
      <w:marBottom w:val="0"/>
      <w:divBdr>
        <w:top w:val="none" w:sz="0" w:space="0" w:color="auto"/>
        <w:left w:val="none" w:sz="0" w:space="0" w:color="auto"/>
        <w:bottom w:val="none" w:sz="0" w:space="0" w:color="auto"/>
        <w:right w:val="none" w:sz="0" w:space="0" w:color="auto"/>
      </w:divBdr>
    </w:div>
    <w:div w:id="1850020310">
      <w:bodyDiv w:val="1"/>
      <w:marLeft w:val="0"/>
      <w:marRight w:val="0"/>
      <w:marTop w:val="0"/>
      <w:marBottom w:val="0"/>
      <w:divBdr>
        <w:top w:val="none" w:sz="0" w:space="0" w:color="auto"/>
        <w:left w:val="none" w:sz="0" w:space="0" w:color="auto"/>
        <w:bottom w:val="none" w:sz="0" w:space="0" w:color="auto"/>
        <w:right w:val="none" w:sz="0" w:space="0" w:color="auto"/>
      </w:divBdr>
    </w:div>
    <w:div w:id="1907177815">
      <w:bodyDiv w:val="1"/>
      <w:marLeft w:val="0"/>
      <w:marRight w:val="0"/>
      <w:marTop w:val="0"/>
      <w:marBottom w:val="0"/>
      <w:divBdr>
        <w:top w:val="none" w:sz="0" w:space="0" w:color="auto"/>
        <w:left w:val="none" w:sz="0" w:space="0" w:color="auto"/>
        <w:bottom w:val="none" w:sz="0" w:space="0" w:color="auto"/>
        <w:right w:val="none" w:sz="0" w:space="0" w:color="auto"/>
      </w:divBdr>
    </w:div>
    <w:div w:id="1962029084">
      <w:bodyDiv w:val="1"/>
      <w:marLeft w:val="0"/>
      <w:marRight w:val="0"/>
      <w:marTop w:val="0"/>
      <w:marBottom w:val="0"/>
      <w:divBdr>
        <w:top w:val="none" w:sz="0" w:space="0" w:color="auto"/>
        <w:left w:val="none" w:sz="0" w:space="0" w:color="auto"/>
        <w:bottom w:val="none" w:sz="0" w:space="0" w:color="auto"/>
        <w:right w:val="none" w:sz="0" w:space="0" w:color="auto"/>
      </w:divBdr>
    </w:div>
    <w:div w:id="1972393991">
      <w:bodyDiv w:val="1"/>
      <w:marLeft w:val="0"/>
      <w:marRight w:val="0"/>
      <w:marTop w:val="0"/>
      <w:marBottom w:val="0"/>
      <w:divBdr>
        <w:top w:val="none" w:sz="0" w:space="0" w:color="auto"/>
        <w:left w:val="none" w:sz="0" w:space="0" w:color="auto"/>
        <w:bottom w:val="none" w:sz="0" w:space="0" w:color="auto"/>
        <w:right w:val="none" w:sz="0" w:space="0" w:color="auto"/>
      </w:divBdr>
    </w:div>
    <w:div w:id="1973947989">
      <w:bodyDiv w:val="1"/>
      <w:marLeft w:val="0"/>
      <w:marRight w:val="0"/>
      <w:marTop w:val="0"/>
      <w:marBottom w:val="0"/>
      <w:divBdr>
        <w:top w:val="none" w:sz="0" w:space="0" w:color="auto"/>
        <w:left w:val="none" w:sz="0" w:space="0" w:color="auto"/>
        <w:bottom w:val="none" w:sz="0" w:space="0" w:color="auto"/>
        <w:right w:val="none" w:sz="0" w:space="0" w:color="auto"/>
      </w:divBdr>
    </w:div>
    <w:div w:id="1983070946">
      <w:bodyDiv w:val="1"/>
      <w:marLeft w:val="0"/>
      <w:marRight w:val="0"/>
      <w:marTop w:val="0"/>
      <w:marBottom w:val="0"/>
      <w:divBdr>
        <w:top w:val="none" w:sz="0" w:space="0" w:color="auto"/>
        <w:left w:val="none" w:sz="0" w:space="0" w:color="auto"/>
        <w:bottom w:val="none" w:sz="0" w:space="0" w:color="auto"/>
        <w:right w:val="none" w:sz="0" w:space="0" w:color="auto"/>
      </w:divBdr>
    </w:div>
    <w:div w:id="1987663236">
      <w:bodyDiv w:val="1"/>
      <w:marLeft w:val="0"/>
      <w:marRight w:val="0"/>
      <w:marTop w:val="0"/>
      <w:marBottom w:val="0"/>
      <w:divBdr>
        <w:top w:val="none" w:sz="0" w:space="0" w:color="auto"/>
        <w:left w:val="none" w:sz="0" w:space="0" w:color="auto"/>
        <w:bottom w:val="none" w:sz="0" w:space="0" w:color="auto"/>
        <w:right w:val="none" w:sz="0" w:space="0" w:color="auto"/>
      </w:divBdr>
    </w:div>
    <w:div w:id="1990402889">
      <w:bodyDiv w:val="1"/>
      <w:marLeft w:val="0"/>
      <w:marRight w:val="0"/>
      <w:marTop w:val="0"/>
      <w:marBottom w:val="0"/>
      <w:divBdr>
        <w:top w:val="none" w:sz="0" w:space="0" w:color="auto"/>
        <w:left w:val="none" w:sz="0" w:space="0" w:color="auto"/>
        <w:bottom w:val="none" w:sz="0" w:space="0" w:color="auto"/>
        <w:right w:val="none" w:sz="0" w:space="0" w:color="auto"/>
      </w:divBdr>
    </w:div>
    <w:div w:id="2042783082">
      <w:bodyDiv w:val="1"/>
      <w:marLeft w:val="0"/>
      <w:marRight w:val="0"/>
      <w:marTop w:val="0"/>
      <w:marBottom w:val="0"/>
      <w:divBdr>
        <w:top w:val="none" w:sz="0" w:space="0" w:color="auto"/>
        <w:left w:val="none" w:sz="0" w:space="0" w:color="auto"/>
        <w:bottom w:val="none" w:sz="0" w:space="0" w:color="auto"/>
        <w:right w:val="none" w:sz="0" w:space="0" w:color="auto"/>
      </w:divBdr>
    </w:div>
    <w:div w:id="2043314014">
      <w:bodyDiv w:val="1"/>
      <w:marLeft w:val="0"/>
      <w:marRight w:val="0"/>
      <w:marTop w:val="0"/>
      <w:marBottom w:val="0"/>
      <w:divBdr>
        <w:top w:val="none" w:sz="0" w:space="0" w:color="auto"/>
        <w:left w:val="none" w:sz="0" w:space="0" w:color="auto"/>
        <w:bottom w:val="none" w:sz="0" w:space="0" w:color="auto"/>
        <w:right w:val="none" w:sz="0" w:space="0" w:color="auto"/>
      </w:divBdr>
    </w:div>
    <w:div w:id="2062973670">
      <w:bodyDiv w:val="1"/>
      <w:marLeft w:val="0"/>
      <w:marRight w:val="0"/>
      <w:marTop w:val="0"/>
      <w:marBottom w:val="0"/>
      <w:divBdr>
        <w:top w:val="none" w:sz="0" w:space="0" w:color="auto"/>
        <w:left w:val="none" w:sz="0" w:space="0" w:color="auto"/>
        <w:bottom w:val="none" w:sz="0" w:space="0" w:color="auto"/>
        <w:right w:val="none" w:sz="0" w:space="0" w:color="auto"/>
      </w:divBdr>
    </w:div>
    <w:div w:id="2065174514">
      <w:bodyDiv w:val="1"/>
      <w:marLeft w:val="0"/>
      <w:marRight w:val="0"/>
      <w:marTop w:val="0"/>
      <w:marBottom w:val="0"/>
      <w:divBdr>
        <w:top w:val="none" w:sz="0" w:space="0" w:color="auto"/>
        <w:left w:val="none" w:sz="0" w:space="0" w:color="auto"/>
        <w:bottom w:val="none" w:sz="0" w:space="0" w:color="auto"/>
        <w:right w:val="none" w:sz="0" w:space="0" w:color="auto"/>
      </w:divBdr>
    </w:div>
    <w:div w:id="2072072091">
      <w:bodyDiv w:val="1"/>
      <w:marLeft w:val="0"/>
      <w:marRight w:val="0"/>
      <w:marTop w:val="0"/>
      <w:marBottom w:val="0"/>
      <w:divBdr>
        <w:top w:val="none" w:sz="0" w:space="0" w:color="auto"/>
        <w:left w:val="none" w:sz="0" w:space="0" w:color="auto"/>
        <w:bottom w:val="none" w:sz="0" w:space="0" w:color="auto"/>
        <w:right w:val="none" w:sz="0" w:space="0" w:color="auto"/>
      </w:divBdr>
      <w:divsChild>
        <w:div w:id="1131901076">
          <w:marLeft w:val="0"/>
          <w:marRight w:val="0"/>
          <w:marTop w:val="600"/>
          <w:marBottom w:val="0"/>
          <w:divBdr>
            <w:top w:val="none" w:sz="0" w:space="0" w:color="auto"/>
            <w:left w:val="none" w:sz="0" w:space="0" w:color="auto"/>
            <w:bottom w:val="none" w:sz="0" w:space="0" w:color="auto"/>
            <w:right w:val="none" w:sz="0" w:space="0" w:color="auto"/>
          </w:divBdr>
        </w:div>
      </w:divsChild>
    </w:div>
    <w:div w:id="2073193568">
      <w:bodyDiv w:val="1"/>
      <w:marLeft w:val="0"/>
      <w:marRight w:val="0"/>
      <w:marTop w:val="0"/>
      <w:marBottom w:val="0"/>
      <w:divBdr>
        <w:top w:val="none" w:sz="0" w:space="0" w:color="auto"/>
        <w:left w:val="none" w:sz="0" w:space="0" w:color="auto"/>
        <w:bottom w:val="none" w:sz="0" w:space="0" w:color="auto"/>
        <w:right w:val="none" w:sz="0" w:space="0" w:color="auto"/>
      </w:divBdr>
    </w:div>
    <w:div w:id="2079935012">
      <w:bodyDiv w:val="1"/>
      <w:marLeft w:val="0"/>
      <w:marRight w:val="0"/>
      <w:marTop w:val="0"/>
      <w:marBottom w:val="0"/>
      <w:divBdr>
        <w:top w:val="none" w:sz="0" w:space="0" w:color="auto"/>
        <w:left w:val="none" w:sz="0" w:space="0" w:color="auto"/>
        <w:bottom w:val="none" w:sz="0" w:space="0" w:color="auto"/>
        <w:right w:val="none" w:sz="0" w:space="0" w:color="auto"/>
      </w:divBdr>
    </w:div>
    <w:div w:id="2082869907">
      <w:bodyDiv w:val="1"/>
      <w:marLeft w:val="0"/>
      <w:marRight w:val="0"/>
      <w:marTop w:val="0"/>
      <w:marBottom w:val="0"/>
      <w:divBdr>
        <w:top w:val="none" w:sz="0" w:space="0" w:color="auto"/>
        <w:left w:val="none" w:sz="0" w:space="0" w:color="auto"/>
        <w:bottom w:val="none" w:sz="0" w:space="0" w:color="auto"/>
        <w:right w:val="none" w:sz="0" w:space="0" w:color="auto"/>
      </w:divBdr>
    </w:div>
    <w:div w:id="2087728522">
      <w:bodyDiv w:val="1"/>
      <w:marLeft w:val="0"/>
      <w:marRight w:val="0"/>
      <w:marTop w:val="0"/>
      <w:marBottom w:val="0"/>
      <w:divBdr>
        <w:top w:val="none" w:sz="0" w:space="0" w:color="auto"/>
        <w:left w:val="none" w:sz="0" w:space="0" w:color="auto"/>
        <w:bottom w:val="none" w:sz="0" w:space="0" w:color="auto"/>
        <w:right w:val="none" w:sz="0" w:space="0" w:color="auto"/>
      </w:divBdr>
    </w:div>
    <w:div w:id="2088190679">
      <w:bodyDiv w:val="1"/>
      <w:marLeft w:val="0"/>
      <w:marRight w:val="0"/>
      <w:marTop w:val="0"/>
      <w:marBottom w:val="0"/>
      <w:divBdr>
        <w:top w:val="none" w:sz="0" w:space="0" w:color="auto"/>
        <w:left w:val="none" w:sz="0" w:space="0" w:color="auto"/>
        <w:bottom w:val="none" w:sz="0" w:space="0" w:color="auto"/>
        <w:right w:val="none" w:sz="0" w:space="0" w:color="auto"/>
      </w:divBdr>
    </w:div>
    <w:div w:id="2096201176">
      <w:bodyDiv w:val="1"/>
      <w:marLeft w:val="0"/>
      <w:marRight w:val="0"/>
      <w:marTop w:val="0"/>
      <w:marBottom w:val="0"/>
      <w:divBdr>
        <w:top w:val="none" w:sz="0" w:space="0" w:color="auto"/>
        <w:left w:val="none" w:sz="0" w:space="0" w:color="auto"/>
        <w:bottom w:val="none" w:sz="0" w:space="0" w:color="auto"/>
        <w:right w:val="none" w:sz="0" w:space="0" w:color="auto"/>
      </w:divBdr>
    </w:div>
    <w:div w:id="2105877223">
      <w:bodyDiv w:val="1"/>
      <w:marLeft w:val="0"/>
      <w:marRight w:val="0"/>
      <w:marTop w:val="0"/>
      <w:marBottom w:val="0"/>
      <w:divBdr>
        <w:top w:val="none" w:sz="0" w:space="0" w:color="auto"/>
        <w:left w:val="none" w:sz="0" w:space="0" w:color="auto"/>
        <w:bottom w:val="none" w:sz="0" w:space="0" w:color="auto"/>
        <w:right w:val="none" w:sz="0" w:space="0" w:color="auto"/>
      </w:divBdr>
    </w:div>
    <w:div w:id="2108696983">
      <w:bodyDiv w:val="1"/>
      <w:marLeft w:val="0"/>
      <w:marRight w:val="0"/>
      <w:marTop w:val="0"/>
      <w:marBottom w:val="0"/>
      <w:divBdr>
        <w:top w:val="none" w:sz="0" w:space="0" w:color="auto"/>
        <w:left w:val="none" w:sz="0" w:space="0" w:color="auto"/>
        <w:bottom w:val="none" w:sz="0" w:space="0" w:color="auto"/>
        <w:right w:val="none" w:sz="0" w:space="0" w:color="auto"/>
      </w:divBdr>
    </w:div>
    <w:div w:id="2141923386">
      <w:bodyDiv w:val="1"/>
      <w:marLeft w:val="0"/>
      <w:marRight w:val="0"/>
      <w:marTop w:val="0"/>
      <w:marBottom w:val="0"/>
      <w:divBdr>
        <w:top w:val="none" w:sz="0" w:space="0" w:color="auto"/>
        <w:left w:val="none" w:sz="0" w:space="0" w:color="auto"/>
        <w:bottom w:val="none" w:sz="0" w:space="0" w:color="auto"/>
        <w:right w:val="none" w:sz="0" w:space="0" w:color="auto"/>
      </w:divBdr>
    </w:div>
    <w:div w:id="214449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ayfed.org/"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5CBCD-4F30-41A4-8F36-F4A51ABF6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9</Pages>
  <Words>2220</Words>
  <Characters>12657</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Rapor Sayısı :  YMM</vt:lpstr>
    </vt:vector>
  </TitlesOfParts>
  <Company>By NeC ® 2010 | Katilimsiz.Com</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 Sayısı :  YMM</dc:title>
  <dc:creator>Mehmet Türkaslan</dc:creator>
  <cp:lastModifiedBy>ASUS</cp:lastModifiedBy>
  <cp:revision>10</cp:revision>
  <cp:lastPrinted>2020-02-28T12:09:00Z</cp:lastPrinted>
  <dcterms:created xsi:type="dcterms:W3CDTF">2023-08-24T09:29:00Z</dcterms:created>
  <dcterms:modified xsi:type="dcterms:W3CDTF">2023-08-24T22:29:00Z</dcterms:modified>
</cp:coreProperties>
</file>